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5" w:rsidRDefault="007B4115" w:rsidP="007B4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15">
        <w:rPr>
          <w:rFonts w:ascii="Times New Roman" w:hAnsi="Times New Roman" w:cs="Times New Roman"/>
          <w:b/>
          <w:sz w:val="28"/>
          <w:szCs w:val="28"/>
        </w:rPr>
        <w:t>Основные нарушения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>, выявляемых в ходе контрольно-</w:t>
      </w:r>
      <w:r w:rsidRPr="007B4115">
        <w:rPr>
          <w:rFonts w:ascii="Times New Roman" w:hAnsi="Times New Roman" w:cs="Times New Roman"/>
          <w:b/>
          <w:sz w:val="28"/>
          <w:szCs w:val="28"/>
        </w:rPr>
        <w:t>надзорных мероприятий в рамках контроля качества и безопасности медицинской деятельности при оказании медицинско</w:t>
      </w:r>
      <w:r w:rsidR="00EA69F5">
        <w:rPr>
          <w:rFonts w:ascii="Times New Roman" w:hAnsi="Times New Roman" w:cs="Times New Roman"/>
          <w:b/>
          <w:sz w:val="28"/>
          <w:szCs w:val="28"/>
        </w:rPr>
        <w:t>й помощи больным ОРВИ и гриппом</w:t>
      </w:r>
      <w:bookmarkStart w:id="0" w:name="_GoBack"/>
      <w:bookmarkEnd w:id="0"/>
    </w:p>
    <w:p w:rsidR="00514E63" w:rsidRDefault="00514E63" w:rsidP="007B4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63" w:rsidRPr="007B4115" w:rsidRDefault="00514E63" w:rsidP="007B4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Ястребова Ольга Евгеньевна- главный государственный инспектор отдела контроля и надзора в сфере здравоохранения Территориального органа Росздравнадзора по Ульяновской области </w:t>
      </w:r>
    </w:p>
    <w:p w:rsidR="00D242AD" w:rsidRDefault="00D242AD"/>
    <w:p w:rsidR="001B160B" w:rsidRDefault="001B160B" w:rsidP="00D2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2AD" w:rsidRPr="00D242AD">
        <w:rPr>
          <w:rFonts w:ascii="Times New Roman" w:hAnsi="Times New Roman" w:cs="Times New Roman"/>
          <w:sz w:val="28"/>
          <w:szCs w:val="28"/>
        </w:rPr>
        <w:t xml:space="preserve">С 1 ноября 2017 года по 28 февраля 2018 года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Росздравнадзора от 08.09.2017г. № 01Вп – 40/17 Территориальный орган Росздравнадзора по Ульяновской области </w:t>
      </w:r>
      <w:r w:rsidRPr="001B160B">
        <w:rPr>
          <w:rFonts w:ascii="Times New Roman" w:hAnsi="Times New Roman" w:cs="Times New Roman"/>
          <w:sz w:val="28"/>
          <w:szCs w:val="28"/>
        </w:rPr>
        <w:t>в ходе проведения плановых и внеплановых проверок амбулаторно – поликлинических и стационарных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оценит их готовность к оказанию медицинской помощи больным ОРВИ и гриппом.</w:t>
      </w:r>
    </w:p>
    <w:p w:rsidR="005F4938" w:rsidRDefault="005F4938" w:rsidP="00D2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Проверки по данному направлению организуются Росздравнадзором ежегодно и направлены на снижение смертности</w:t>
      </w:r>
      <w:r w:rsidR="009A597C">
        <w:rPr>
          <w:rFonts w:ascii="Times New Roman" w:hAnsi="Times New Roman" w:cs="Times New Roman"/>
          <w:sz w:val="28"/>
          <w:szCs w:val="28"/>
        </w:rPr>
        <w:t xml:space="preserve"> населения от инфекционных заболеваний в эпидемический период.</w:t>
      </w:r>
    </w:p>
    <w:p w:rsidR="005F4938" w:rsidRDefault="005F4938" w:rsidP="00D2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9A597C">
        <w:rPr>
          <w:rFonts w:ascii="Times New Roman" w:hAnsi="Times New Roman" w:cs="Times New Roman"/>
          <w:sz w:val="28"/>
          <w:szCs w:val="28"/>
        </w:rPr>
        <w:t xml:space="preserve">6-2017гг. Территориальным органом Росздравнадзора по Ульяновской области проведено 17 проверок, в т.ч. 9 – по исполнению ранее выданных предписаний. В 3 медицинских организациях выявлены факты неисполнения предписаний, юридические и должностные лица привлечены к административной ответственности по ч. 21 ст. 19.5 КоАП РФ. </w:t>
      </w:r>
    </w:p>
    <w:p w:rsidR="009A597C" w:rsidRDefault="009A597C" w:rsidP="00D2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Наиболее частыми нарушениями являлись несоблюдение </w:t>
      </w:r>
      <w:r w:rsidRPr="009A597C">
        <w:rPr>
          <w:rFonts w:ascii="Times New Roman" w:hAnsi="Times New Roman" w:cs="Times New Roman"/>
          <w:sz w:val="28"/>
          <w:szCs w:val="28"/>
        </w:rPr>
        <w:t>Порядков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оказание </w:t>
      </w:r>
      <w:r w:rsidRPr="009A597C">
        <w:rPr>
          <w:rFonts w:ascii="Times New Roman" w:hAnsi="Times New Roman" w:cs="Times New Roman"/>
          <w:sz w:val="28"/>
          <w:szCs w:val="28"/>
        </w:rPr>
        <w:t xml:space="preserve">медицинской помощи больным ОРВИ и гриппом </w:t>
      </w:r>
      <w:r>
        <w:rPr>
          <w:rFonts w:ascii="Times New Roman" w:hAnsi="Times New Roman" w:cs="Times New Roman"/>
          <w:sz w:val="28"/>
          <w:szCs w:val="28"/>
        </w:rPr>
        <w:t>с нарушением стандартов, не использование</w:t>
      </w:r>
      <w:r w:rsidRPr="009A597C">
        <w:rPr>
          <w:rFonts w:ascii="Times New Roman" w:hAnsi="Times New Roman" w:cs="Times New Roman"/>
          <w:sz w:val="28"/>
          <w:szCs w:val="28"/>
        </w:rPr>
        <w:t xml:space="preserve"> клинических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; отсутствие </w:t>
      </w:r>
      <w:r w:rsidRPr="009A597C">
        <w:rPr>
          <w:rFonts w:ascii="Times New Roman" w:hAnsi="Times New Roman" w:cs="Times New Roman"/>
          <w:sz w:val="28"/>
          <w:szCs w:val="28"/>
        </w:rPr>
        <w:t>запасов необходимых лекарственных средств из расчета 2 – недельной потребности</w:t>
      </w:r>
      <w:r w:rsidR="0081535B">
        <w:rPr>
          <w:rFonts w:ascii="Times New Roman" w:hAnsi="Times New Roman" w:cs="Times New Roman"/>
          <w:sz w:val="28"/>
          <w:szCs w:val="28"/>
        </w:rPr>
        <w:t>.</w:t>
      </w:r>
    </w:p>
    <w:p w:rsidR="009A597C" w:rsidRDefault="001B160B" w:rsidP="006A4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F8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</w:p>
    <w:p w:rsidR="001B160B" w:rsidRPr="006A40F8" w:rsidRDefault="001B160B" w:rsidP="006A4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F8">
        <w:rPr>
          <w:rFonts w:ascii="Times New Roman" w:hAnsi="Times New Roman" w:cs="Times New Roman"/>
          <w:b/>
          <w:sz w:val="28"/>
          <w:szCs w:val="28"/>
        </w:rPr>
        <w:t xml:space="preserve">контрольно – надзорных </w:t>
      </w:r>
      <w:r w:rsidR="006A40F8" w:rsidRPr="006A40F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A597C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6A40F8" w:rsidRPr="006A40F8" w:rsidRDefault="006A40F8" w:rsidP="006A40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0F8">
        <w:rPr>
          <w:rFonts w:ascii="Times New Roman" w:hAnsi="Times New Roman" w:cs="Times New Roman"/>
          <w:i/>
          <w:sz w:val="28"/>
          <w:szCs w:val="28"/>
        </w:rPr>
        <w:t>Для медицинских организаций, осуществляющих оказание медицинской помощи больным ОРВИ и гриппом в амбулаторных условиях:</w:t>
      </w:r>
    </w:p>
    <w:p w:rsidR="001B160B" w:rsidRPr="006A40F8" w:rsidRDefault="001B160B" w:rsidP="006A4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Порядок работы медицинской организации в период эпидемического подъема заболеваемости населения ОРВИ и гриппом</w:t>
      </w:r>
      <w:r w:rsidR="005F4938">
        <w:rPr>
          <w:rFonts w:ascii="Times New Roman" w:hAnsi="Times New Roman" w:cs="Times New Roman"/>
          <w:sz w:val="28"/>
          <w:szCs w:val="28"/>
        </w:rPr>
        <w:t xml:space="preserve"> (проведение ограничительных мероприятий; изоляция больных4 маршрутизация больных ОРВИ, гриппом, в т.ч. осложненных пневмонией; усиление участковой службы врачами; наличие санитарного транспорта для </w:t>
      </w:r>
      <w:r w:rsidR="005F4938">
        <w:rPr>
          <w:rFonts w:ascii="Times New Roman" w:hAnsi="Times New Roman" w:cs="Times New Roman"/>
          <w:sz w:val="28"/>
          <w:szCs w:val="28"/>
        </w:rPr>
        <w:lastRenderedPageBreak/>
        <w:t>экстренной госпитализации больных; усиление неотложной службы; переход на 6-дневную рабочую неделю)</w:t>
      </w:r>
    </w:p>
    <w:p w:rsidR="001B160B" w:rsidRPr="006A40F8" w:rsidRDefault="001B160B" w:rsidP="006A4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защиты</w:t>
      </w:r>
    </w:p>
    <w:p w:rsidR="001B160B" w:rsidRPr="006A40F8" w:rsidRDefault="001B160B" w:rsidP="006A4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Соблюдение Порядков оказания медицинской помощи</w:t>
      </w:r>
    </w:p>
    <w:p w:rsidR="001B160B" w:rsidRPr="006A40F8" w:rsidRDefault="001B160B" w:rsidP="006A4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Оказание медицинской помощи больным ОРВИ и гриппом на основе стандартов и с использованием клинических рекомендаций</w:t>
      </w:r>
    </w:p>
    <w:p w:rsidR="001B160B" w:rsidRPr="006A40F8" w:rsidRDefault="006A40F8" w:rsidP="006A4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Осуществление мониторинга за пациентами, получающими лечение на дому</w:t>
      </w:r>
    </w:p>
    <w:p w:rsidR="006A40F8" w:rsidRPr="006A40F8" w:rsidRDefault="006A40F8" w:rsidP="006A40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0F8">
        <w:rPr>
          <w:rFonts w:ascii="Times New Roman" w:hAnsi="Times New Roman" w:cs="Times New Roman"/>
          <w:i/>
          <w:sz w:val="28"/>
          <w:szCs w:val="28"/>
        </w:rPr>
        <w:t>Для медицинских организаций, осуществляющих оказание медицинской помощи больным ОРВИ и гриппом в стационарных условиях:</w:t>
      </w:r>
    </w:p>
    <w:p w:rsidR="006A40F8" w:rsidRPr="006A40F8" w:rsidRDefault="006A40F8" w:rsidP="006A40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Порядок работы медицинской организации в период эпидемического подъема заболеваемости населения ОРВИ и гриппом (запрещение допуска посетителей к больным, находящимся на стационарном лечении; поэтапное развертывание дополнительного коечного фонда при ухудшении эпидемической ситуации)</w:t>
      </w:r>
    </w:p>
    <w:p w:rsidR="006A40F8" w:rsidRPr="006A40F8" w:rsidRDefault="006A40F8" w:rsidP="006A40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Лабораторная диагностика ОРВИ и гриппа </w:t>
      </w:r>
    </w:p>
    <w:p w:rsidR="006A40F8" w:rsidRPr="006A40F8" w:rsidRDefault="006A40F8" w:rsidP="006A40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Наличие запасов необходимых лекарственных средств из расчета 2 – недельной потребности (противовирусные средства, антибиотики широкого спектра действия)</w:t>
      </w:r>
    </w:p>
    <w:p w:rsidR="006A40F8" w:rsidRPr="006A40F8" w:rsidRDefault="006A40F8" w:rsidP="006A40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защиты</w:t>
      </w:r>
    </w:p>
    <w:p w:rsidR="006A40F8" w:rsidRPr="006A40F8" w:rsidRDefault="006A40F8" w:rsidP="006A40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Соблюдение Порядков оказания медицинской помощи</w:t>
      </w:r>
    </w:p>
    <w:p w:rsidR="001B160B" w:rsidRPr="006A40F8" w:rsidRDefault="006A40F8" w:rsidP="006A40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Оказание медицинской помощи больным ОРВИ и гриппом на основе стандартов и с использованием клинических рекомендаций</w:t>
      </w:r>
    </w:p>
    <w:p w:rsidR="005F4938" w:rsidRPr="005F4938" w:rsidRDefault="005F4938" w:rsidP="005F4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38">
        <w:rPr>
          <w:rFonts w:ascii="Times New Roman" w:hAnsi="Times New Roman" w:cs="Times New Roman"/>
          <w:b/>
          <w:sz w:val="28"/>
          <w:szCs w:val="28"/>
        </w:rPr>
        <w:t>Порядки оказания медицинской помощи, соответствие которым будет проверено в рамках исполнения Поручения:</w:t>
      </w:r>
    </w:p>
    <w:p w:rsidR="005F4938" w:rsidRPr="005F4938" w:rsidRDefault="005F4938" w:rsidP="005F49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938">
        <w:rPr>
          <w:rFonts w:ascii="Times New Roman" w:hAnsi="Times New Roman" w:cs="Times New Roman"/>
          <w:i/>
          <w:sz w:val="28"/>
          <w:szCs w:val="28"/>
        </w:rPr>
        <w:t>Для медицинских организаций, осуществляющих оказание медицинской помощи больным ОРВИ и гриппом в амбулаторных условиях:</w:t>
      </w:r>
    </w:p>
    <w:p w:rsidR="005F4938" w:rsidRPr="005F4938" w:rsidRDefault="005F4938" w:rsidP="005F493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938">
        <w:rPr>
          <w:rFonts w:ascii="Times New Roman" w:hAnsi="Times New Roman" w:cs="Times New Roman"/>
          <w:sz w:val="28"/>
          <w:szCs w:val="28"/>
        </w:rPr>
        <w:t>Приказ Минздравсоцразвития России от 31.01.2012 N 69н "Об утверждении порядка оказания медицинской помощи взрослым больным при инфекционных заболеваниях"</w:t>
      </w:r>
    </w:p>
    <w:p w:rsidR="005F4938" w:rsidRPr="005F4938" w:rsidRDefault="005F4938" w:rsidP="005F493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938">
        <w:rPr>
          <w:rFonts w:ascii="Times New Roman" w:hAnsi="Times New Roman" w:cs="Times New Roman"/>
          <w:sz w:val="28"/>
          <w:szCs w:val="28"/>
        </w:rPr>
        <w:t>Приказ Минздравсоцразвития России от 05.05.2012 N 521н "Об утверждении Порядка оказания медицинской помощи детям с инфекционными заболеваниями"</w:t>
      </w:r>
    </w:p>
    <w:p w:rsidR="005F4938" w:rsidRPr="005F4938" w:rsidRDefault="005F4938" w:rsidP="005F49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938">
        <w:rPr>
          <w:rFonts w:ascii="Times New Roman" w:hAnsi="Times New Roman" w:cs="Times New Roman"/>
          <w:i/>
          <w:sz w:val="28"/>
          <w:szCs w:val="28"/>
        </w:rPr>
        <w:t>Для медицинских организаций, осуществляющих оказание медицинской помощи больным ОРВИ и гриппом в стационарных условиях:</w:t>
      </w:r>
    </w:p>
    <w:p w:rsidR="00D242AD" w:rsidRPr="005F4938" w:rsidRDefault="00D242AD" w:rsidP="005F49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938">
        <w:rPr>
          <w:rFonts w:ascii="Times New Roman" w:hAnsi="Times New Roman" w:cs="Times New Roman"/>
          <w:sz w:val="28"/>
          <w:szCs w:val="28"/>
        </w:rPr>
        <w:t>Приказ Минздравсоцразвития России от 31.01.2012 N 69н "Об утверждении порядка оказания медицинской помощи взрослым больным при инфекционных заболеваниях"</w:t>
      </w:r>
    </w:p>
    <w:p w:rsidR="00D242AD" w:rsidRPr="005F4938" w:rsidRDefault="00D242AD" w:rsidP="005F49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938">
        <w:rPr>
          <w:rFonts w:ascii="Times New Roman" w:hAnsi="Times New Roman" w:cs="Times New Roman"/>
          <w:sz w:val="28"/>
          <w:szCs w:val="28"/>
        </w:rPr>
        <w:lastRenderedPageBreak/>
        <w:t>Приказ Минздравсоцразвития России от 05.05.2012 N 521н "Об утверждении Порядка оказания медицинской помощи детям с инфекционными заболеваниями"</w:t>
      </w:r>
    </w:p>
    <w:p w:rsidR="00D242AD" w:rsidRPr="005F4938" w:rsidRDefault="00D242AD" w:rsidP="005F49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938">
        <w:rPr>
          <w:rFonts w:ascii="Times New Roman" w:hAnsi="Times New Roman" w:cs="Times New Roman"/>
          <w:sz w:val="28"/>
          <w:szCs w:val="28"/>
        </w:rPr>
        <w:t>Приказ Минздрава России от 15.11.2012 N 919н "Об утверждении Порядка оказания медицинской помощи взрослому населению по профилю "анестезиология и реаниматология"</w:t>
      </w:r>
    </w:p>
    <w:p w:rsidR="00D242AD" w:rsidRPr="005F4938" w:rsidRDefault="001B160B" w:rsidP="005F49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938">
        <w:rPr>
          <w:rFonts w:ascii="Times New Roman" w:hAnsi="Times New Roman" w:cs="Times New Roman"/>
          <w:sz w:val="28"/>
          <w:szCs w:val="28"/>
        </w:rPr>
        <w:t>Приказ Минздрава России от 12.11.2012 N 909н "Об утверждении Порядка оказания медицинской помощи детям по профилю "анестезиология и реаниматология"</w:t>
      </w:r>
    </w:p>
    <w:p w:rsidR="00D242AD" w:rsidRPr="00D242AD" w:rsidRDefault="00D242AD" w:rsidP="00D24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2AD" w:rsidRPr="00D242AD" w:rsidRDefault="00D242AD" w:rsidP="00D242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2AD" w:rsidRPr="00D2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6C79"/>
    <w:multiLevelType w:val="hybridMultilevel"/>
    <w:tmpl w:val="9894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CEF"/>
    <w:multiLevelType w:val="hybridMultilevel"/>
    <w:tmpl w:val="C47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2659"/>
    <w:multiLevelType w:val="hybridMultilevel"/>
    <w:tmpl w:val="9E44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15E7F"/>
    <w:multiLevelType w:val="hybridMultilevel"/>
    <w:tmpl w:val="0866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135A2"/>
    <w:multiLevelType w:val="hybridMultilevel"/>
    <w:tmpl w:val="99F2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D"/>
    <w:rsid w:val="00085BED"/>
    <w:rsid w:val="001B160B"/>
    <w:rsid w:val="00514E63"/>
    <w:rsid w:val="005F4938"/>
    <w:rsid w:val="006A40F8"/>
    <w:rsid w:val="007B4115"/>
    <w:rsid w:val="0081535B"/>
    <w:rsid w:val="009A597C"/>
    <w:rsid w:val="00D242AD"/>
    <w:rsid w:val="00EA69F5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F401-BCAE-4F1E-BE79-92C4B9EA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2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Ястребова</dc:creator>
  <cp:keywords/>
  <dc:description/>
  <cp:lastModifiedBy>User</cp:lastModifiedBy>
  <cp:revision>6</cp:revision>
  <dcterms:created xsi:type="dcterms:W3CDTF">2017-10-12T20:18:00Z</dcterms:created>
  <dcterms:modified xsi:type="dcterms:W3CDTF">2017-10-13T11:42:00Z</dcterms:modified>
</cp:coreProperties>
</file>