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08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</w:p>
    <w:p w:rsidR="006C7734" w:rsidRPr="006C7734" w:rsidRDefault="00D16E08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Ульяновской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D16E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Ульяновской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C81FAE">
        <w:rPr>
          <w:rFonts w:ascii="Times New Roman" w:hAnsi="Times New Roman" w:cs="Times New Roman"/>
          <w:sz w:val="28"/>
          <w:szCs w:val="28"/>
        </w:rPr>
        <w:t>31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81FAE">
        <w:rPr>
          <w:rFonts w:ascii="Times New Roman" w:hAnsi="Times New Roman" w:cs="Times New Roman"/>
          <w:sz w:val="28"/>
          <w:szCs w:val="28"/>
        </w:rPr>
        <w:t>октября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Радищева, д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 лабораторного корпуса ГУЗ «Ульяновская областная детская клиническая больница им. политического и общественного деятеля Ю.Ф. Горячева» -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3304A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 w:rsidR="003304AC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6B7" w:rsidRDefault="002046B7" w:rsidP="00204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24">
        <w:rPr>
          <w:rFonts w:ascii="Times New Roman" w:hAnsi="Times New Roman" w:cs="Times New Roman"/>
          <w:sz w:val="28"/>
          <w:szCs w:val="28"/>
        </w:rPr>
        <w:t xml:space="preserve">Публичные обсуждения проводились с целью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550824">
        <w:rPr>
          <w:rFonts w:ascii="Times New Roman" w:hAnsi="Times New Roman" w:cs="Times New Roman"/>
          <w:sz w:val="28"/>
          <w:szCs w:val="28"/>
        </w:rPr>
        <w:t xml:space="preserve"> п. 45 Плана мероприятий («дорожной карты») по совершенствованию контрольно-надзорной деятельности в Российской Федерации на 2016 - 2017 годы, утв. распоряжением Правительства РФ от 01.04.2016 N 559-р, п. 4.4 приоритетной программы «Реформа контрольной и надзорной деятельности», утв. протоколом заседания Президиума Совета при Президенте РФ по стратегическому развитию и приоритетным проектам от 21.12.2016 г. № 12, п. 7 приложения к протоколу заседания проектного комитета по основному направлению стратегического развития Правительства РФ «Реформа контрольной и надзорной деятельности» от 21.02.2017 г. № 13 , информационной политики по повышению грамотности населения в сфере обеспечения защиты жизни и здоровья граждан, развитию механизма открытости Росздравнадзора.</w:t>
      </w:r>
    </w:p>
    <w:p w:rsidR="002046B7" w:rsidRDefault="002046B7" w:rsidP="00204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A1">
        <w:rPr>
          <w:rFonts w:ascii="Times New Roman" w:hAnsi="Times New Roman" w:cs="Times New Roman"/>
          <w:sz w:val="28"/>
          <w:szCs w:val="28"/>
        </w:rPr>
        <w:t xml:space="preserve">В обсуждениях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министерств и ведомств, </w:t>
      </w:r>
      <w:r w:rsidRPr="009B58A1">
        <w:rPr>
          <w:rFonts w:ascii="Times New Roman" w:hAnsi="Times New Roman" w:cs="Times New Roman"/>
          <w:sz w:val="28"/>
          <w:szCs w:val="28"/>
        </w:rPr>
        <w:t>прокуратуры, СМИ,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9B58A1">
        <w:rPr>
          <w:rFonts w:ascii="Times New Roman" w:hAnsi="Times New Roman" w:cs="Times New Roman"/>
          <w:sz w:val="28"/>
          <w:szCs w:val="28"/>
        </w:rPr>
        <w:t>, руководители научных, общественных организаций, медицинские, фармацевтические организации, организации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Пуб</w:t>
      </w:r>
      <w:r>
        <w:rPr>
          <w:rFonts w:ascii="Times New Roman" w:hAnsi="Times New Roman" w:cs="Times New Roman"/>
          <w:sz w:val="28"/>
          <w:szCs w:val="28"/>
        </w:rPr>
        <w:t>личных обсуждений составило 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5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34" w:rsidRPr="00C81FA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C81FA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C81FAE" w:rsidRPr="00C81FAE">
        <w:rPr>
          <w:rFonts w:ascii="Times New Roman" w:hAnsi="Times New Roman" w:cs="Times New Roman"/>
          <w:sz w:val="28"/>
          <w:szCs w:val="28"/>
        </w:rPr>
        <w:t>65</w:t>
      </w:r>
      <w:r w:rsidRPr="00C81FAE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C81FA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>О</w:t>
      </w:r>
      <w:r w:rsidR="00F80D0E" w:rsidRPr="00C81FAE">
        <w:rPr>
          <w:rFonts w:ascii="Times New Roman" w:hAnsi="Times New Roman" w:cs="Times New Roman"/>
          <w:sz w:val="28"/>
          <w:szCs w:val="28"/>
        </w:rPr>
        <w:t>бработано</w:t>
      </w:r>
      <w:r w:rsidRPr="00C81FAE">
        <w:rPr>
          <w:rFonts w:ascii="Times New Roman" w:hAnsi="Times New Roman" w:cs="Times New Roman"/>
          <w:sz w:val="28"/>
          <w:szCs w:val="28"/>
        </w:rPr>
        <w:t xml:space="preserve"> </w:t>
      </w:r>
      <w:r w:rsidR="00C81FAE" w:rsidRPr="00C81FAE">
        <w:rPr>
          <w:rFonts w:ascii="Times New Roman" w:hAnsi="Times New Roman" w:cs="Times New Roman"/>
          <w:sz w:val="28"/>
          <w:szCs w:val="28"/>
        </w:rPr>
        <w:t>65</w:t>
      </w:r>
      <w:r w:rsidRPr="00C81FAE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C81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A1" w:rsidRPr="00C81FAE" w:rsidRDefault="006C7734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C81FAE" w:rsidRDefault="00C81FAE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>65</w:t>
      </w:r>
      <w:r w:rsidR="00604825" w:rsidRPr="00C81FAE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C81FAE">
        <w:rPr>
          <w:rFonts w:ascii="Times New Roman" w:hAnsi="Times New Roman" w:cs="Times New Roman"/>
          <w:sz w:val="28"/>
          <w:szCs w:val="28"/>
        </w:rPr>
        <w:t>респондент</w:t>
      </w:r>
      <w:r w:rsidRPr="00C81FAE">
        <w:rPr>
          <w:rFonts w:ascii="Times New Roman" w:hAnsi="Times New Roman" w:cs="Times New Roman"/>
          <w:sz w:val="28"/>
          <w:szCs w:val="28"/>
        </w:rPr>
        <w:t>ов</w:t>
      </w:r>
      <w:r w:rsidR="00604825" w:rsidRPr="00C81FAE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C81FAE">
        <w:rPr>
          <w:rFonts w:ascii="Times New Roman" w:hAnsi="Times New Roman" w:cs="Times New Roman"/>
          <w:sz w:val="28"/>
          <w:szCs w:val="28"/>
        </w:rPr>
        <w:t>оценил</w:t>
      </w:r>
      <w:r w:rsidR="006559A1" w:rsidRPr="00C81FAE">
        <w:rPr>
          <w:rFonts w:ascii="Times New Roman" w:hAnsi="Times New Roman" w:cs="Times New Roman"/>
          <w:sz w:val="28"/>
          <w:szCs w:val="28"/>
        </w:rPr>
        <w:t>и</w:t>
      </w:r>
      <w:r w:rsidR="00604825" w:rsidRPr="00C81FAE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C81FAE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C81FAE">
        <w:rPr>
          <w:rFonts w:ascii="Times New Roman" w:hAnsi="Times New Roman" w:cs="Times New Roman"/>
          <w:sz w:val="28"/>
          <w:szCs w:val="28"/>
        </w:rPr>
        <w:t>е</w:t>
      </w:r>
      <w:r w:rsidR="00604825" w:rsidRPr="00C81FAE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C81FAE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C81FAE">
        <w:rPr>
          <w:rFonts w:ascii="Times New Roman" w:hAnsi="Times New Roman" w:cs="Times New Roman"/>
          <w:sz w:val="28"/>
          <w:szCs w:val="28"/>
        </w:rPr>
        <w:t>.</w:t>
      </w:r>
      <w:r w:rsidR="006E2598" w:rsidRPr="00C81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C81FA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C81FAE">
        <w:rPr>
          <w:rFonts w:ascii="Times New Roman" w:hAnsi="Times New Roman" w:cs="Times New Roman"/>
          <w:sz w:val="28"/>
          <w:szCs w:val="28"/>
        </w:rPr>
        <w:t>спользова</w:t>
      </w:r>
      <w:r w:rsidRPr="00C81FAE">
        <w:rPr>
          <w:rFonts w:ascii="Times New Roman" w:hAnsi="Times New Roman" w:cs="Times New Roman"/>
          <w:sz w:val="28"/>
          <w:szCs w:val="28"/>
        </w:rPr>
        <w:t>лась 5-балльная система оценки:</w:t>
      </w:r>
    </w:p>
    <w:p w:rsidR="006E2598" w:rsidRPr="00C81FAE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81FAE" w:rsidRPr="00C81FAE">
        <w:rPr>
          <w:rFonts w:ascii="Times New Roman" w:hAnsi="Times New Roman" w:cs="Times New Roman"/>
          <w:sz w:val="28"/>
          <w:szCs w:val="28"/>
        </w:rPr>
        <w:t>63</w:t>
      </w:r>
      <w:r w:rsidRPr="00C81FAE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C81FAE">
        <w:rPr>
          <w:rFonts w:ascii="Times New Roman" w:hAnsi="Times New Roman" w:cs="Times New Roman"/>
          <w:sz w:val="28"/>
          <w:szCs w:val="28"/>
        </w:rPr>
        <w:t>респондент</w:t>
      </w:r>
      <w:r w:rsidR="00C81FAE">
        <w:rPr>
          <w:rFonts w:ascii="Times New Roman" w:hAnsi="Times New Roman" w:cs="Times New Roman"/>
          <w:sz w:val="28"/>
          <w:szCs w:val="28"/>
        </w:rPr>
        <w:t>ов</w:t>
      </w:r>
      <w:r w:rsidRPr="00C81FAE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C81FAE">
        <w:rPr>
          <w:rFonts w:ascii="Times New Roman" w:hAnsi="Times New Roman" w:cs="Times New Roman"/>
          <w:sz w:val="28"/>
          <w:szCs w:val="28"/>
        </w:rPr>
        <w:t>;</w:t>
      </w:r>
    </w:p>
    <w:p w:rsidR="00C55C72" w:rsidRPr="00C81FAE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FA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81FAE" w:rsidRPr="00C81FAE">
        <w:rPr>
          <w:rFonts w:ascii="Times New Roman" w:hAnsi="Times New Roman" w:cs="Times New Roman"/>
          <w:sz w:val="28"/>
          <w:szCs w:val="28"/>
        </w:rPr>
        <w:t>61 респондента</w:t>
      </w:r>
      <w:r w:rsidR="00C55C72" w:rsidRPr="00C81FAE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заявленной Программе мероприятия;</w:t>
      </w:r>
    </w:p>
    <w:p w:rsidR="00C55C72" w:rsidRPr="00973C68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68">
        <w:rPr>
          <w:rFonts w:ascii="Times New Roman" w:hAnsi="Times New Roman" w:cs="Times New Roman"/>
          <w:sz w:val="28"/>
          <w:szCs w:val="28"/>
        </w:rPr>
        <w:t>по мнению 6</w:t>
      </w:r>
      <w:r w:rsidR="00973C68" w:rsidRPr="00973C68">
        <w:rPr>
          <w:rFonts w:ascii="Times New Roman" w:hAnsi="Times New Roman" w:cs="Times New Roman"/>
          <w:sz w:val="28"/>
          <w:szCs w:val="28"/>
        </w:rPr>
        <w:t>4</w:t>
      </w:r>
      <w:r w:rsidR="00C55C72" w:rsidRPr="00973C68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973C68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68">
        <w:rPr>
          <w:rFonts w:ascii="Times New Roman" w:hAnsi="Times New Roman" w:cs="Times New Roman"/>
          <w:sz w:val="28"/>
          <w:szCs w:val="28"/>
        </w:rPr>
        <w:lastRenderedPageBreak/>
        <w:t xml:space="preserve">на 4 и 5 баллов оценили организацию проведенного мероприятия </w:t>
      </w:r>
      <w:r w:rsidR="00973C68" w:rsidRPr="00973C68">
        <w:rPr>
          <w:rFonts w:ascii="Times New Roman" w:hAnsi="Times New Roman" w:cs="Times New Roman"/>
          <w:sz w:val="28"/>
          <w:szCs w:val="28"/>
        </w:rPr>
        <w:t>65</w:t>
      </w:r>
      <w:r w:rsidR="00C55C72" w:rsidRPr="00973C6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73C68" w:rsidRPr="00973C68">
        <w:rPr>
          <w:rFonts w:ascii="Times New Roman" w:hAnsi="Times New Roman" w:cs="Times New Roman"/>
          <w:sz w:val="28"/>
          <w:szCs w:val="28"/>
        </w:rPr>
        <w:t>ов</w:t>
      </w:r>
      <w:r w:rsidRPr="00973C68">
        <w:rPr>
          <w:rFonts w:ascii="Times New Roman" w:hAnsi="Times New Roman" w:cs="Times New Roman"/>
          <w:sz w:val="28"/>
          <w:szCs w:val="28"/>
        </w:rPr>
        <w:t xml:space="preserve"> (</w:t>
      </w:r>
      <w:r w:rsidR="006E2598" w:rsidRPr="00973C68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Pr="00973C6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68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6559A1" w:rsidRPr="00973C68">
        <w:rPr>
          <w:rFonts w:ascii="Times New Roman" w:hAnsi="Times New Roman" w:cs="Times New Roman"/>
          <w:sz w:val="28"/>
          <w:szCs w:val="28"/>
        </w:rPr>
        <w:t>4</w:t>
      </w:r>
      <w:r w:rsidRPr="00973C68">
        <w:rPr>
          <w:rFonts w:ascii="Times New Roman" w:hAnsi="Times New Roman" w:cs="Times New Roman"/>
          <w:sz w:val="28"/>
          <w:szCs w:val="28"/>
        </w:rPr>
        <w:t>,</w:t>
      </w:r>
      <w:r w:rsidR="00973C68" w:rsidRPr="00973C68">
        <w:rPr>
          <w:rFonts w:ascii="Times New Roman" w:hAnsi="Times New Roman" w:cs="Times New Roman"/>
          <w:sz w:val="28"/>
          <w:szCs w:val="28"/>
        </w:rPr>
        <w:t>95</w:t>
      </w:r>
      <w:r w:rsidRPr="00973C68">
        <w:rPr>
          <w:rFonts w:ascii="Times New Roman" w:hAnsi="Times New Roman" w:cs="Times New Roman"/>
          <w:sz w:val="28"/>
          <w:szCs w:val="28"/>
        </w:rPr>
        <w:t>.</w:t>
      </w:r>
    </w:p>
    <w:p w:rsidR="00604825" w:rsidRPr="00973C68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4825" w:rsidRPr="00973C68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68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973C68" w:rsidRPr="00973C68">
        <w:rPr>
          <w:rFonts w:ascii="Times New Roman" w:hAnsi="Times New Roman" w:cs="Times New Roman"/>
          <w:sz w:val="28"/>
          <w:szCs w:val="28"/>
        </w:rPr>
        <w:t>4</w:t>
      </w:r>
      <w:r w:rsidR="00B536E1" w:rsidRPr="00973C68">
        <w:rPr>
          <w:rFonts w:ascii="Times New Roman" w:hAnsi="Times New Roman" w:cs="Times New Roman"/>
          <w:sz w:val="28"/>
          <w:szCs w:val="28"/>
        </w:rPr>
        <w:t xml:space="preserve"> </w:t>
      </w:r>
      <w:r w:rsidRPr="00973C68">
        <w:rPr>
          <w:rFonts w:ascii="Times New Roman" w:hAnsi="Times New Roman" w:cs="Times New Roman"/>
          <w:sz w:val="28"/>
          <w:szCs w:val="28"/>
        </w:rPr>
        <w:t>респондент</w:t>
      </w:r>
      <w:r w:rsidR="00973C68" w:rsidRPr="00973C68">
        <w:rPr>
          <w:rFonts w:ascii="Times New Roman" w:hAnsi="Times New Roman" w:cs="Times New Roman"/>
          <w:sz w:val="28"/>
          <w:szCs w:val="28"/>
        </w:rPr>
        <w:t>а</w:t>
      </w:r>
      <w:r w:rsidRPr="00973C68">
        <w:rPr>
          <w:rFonts w:ascii="Times New Roman" w:hAnsi="Times New Roman" w:cs="Times New Roman"/>
          <w:sz w:val="28"/>
          <w:szCs w:val="28"/>
        </w:rPr>
        <w:t xml:space="preserve">, </w:t>
      </w:r>
      <w:r w:rsidR="00076B83" w:rsidRPr="00973C68">
        <w:rPr>
          <w:rFonts w:ascii="Times New Roman" w:hAnsi="Times New Roman" w:cs="Times New Roman"/>
          <w:sz w:val="28"/>
          <w:szCs w:val="28"/>
        </w:rPr>
        <w:t>такие как:</w:t>
      </w:r>
    </w:p>
    <w:p w:rsidR="00076B83" w:rsidRDefault="001217D8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D8">
        <w:rPr>
          <w:rFonts w:ascii="Times New Roman" w:hAnsi="Times New Roman" w:cs="Times New Roman"/>
          <w:sz w:val="28"/>
          <w:szCs w:val="28"/>
        </w:rPr>
        <w:t>- разработать методики взаимодействия Росздравнадзора и профессиональных медицинских общественных для получения стороннего независимого экспертного мнения – 1</w:t>
      </w:r>
      <w:r w:rsidR="009657C5" w:rsidRPr="001217D8">
        <w:rPr>
          <w:rFonts w:ascii="Times New Roman" w:hAnsi="Times New Roman" w:cs="Times New Roman"/>
          <w:sz w:val="28"/>
          <w:szCs w:val="28"/>
        </w:rPr>
        <w:t>.</w:t>
      </w:r>
    </w:p>
    <w:p w:rsidR="008754A3" w:rsidRDefault="008754A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приказ №646н в части изменения расстояния между стеллажами и шкафами – 1.</w:t>
      </w:r>
    </w:p>
    <w:p w:rsidR="008754A3" w:rsidRDefault="008754A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пересмотреть нагрузку врачей в сторону увеличения времени приема в связи с проведением дополнительной диспансеризацией населения – 1.</w:t>
      </w:r>
    </w:p>
    <w:p w:rsidR="008754A3" w:rsidRPr="001217D8" w:rsidRDefault="008754A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B2" w:rsidRPr="008754A3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A3">
        <w:rPr>
          <w:rFonts w:ascii="Times New Roman" w:hAnsi="Times New Roman" w:cs="Times New Roman"/>
          <w:sz w:val="28"/>
          <w:szCs w:val="28"/>
        </w:rPr>
        <w:t xml:space="preserve">Своё мнение </w:t>
      </w:r>
      <w:r w:rsidR="00710808" w:rsidRPr="008754A3">
        <w:rPr>
          <w:rFonts w:ascii="Times New Roman" w:hAnsi="Times New Roman" w:cs="Times New Roman"/>
          <w:sz w:val="28"/>
          <w:szCs w:val="28"/>
        </w:rPr>
        <w:t>за</w:t>
      </w:r>
      <w:r w:rsidRPr="008754A3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 w:rsidRPr="008754A3">
        <w:rPr>
          <w:rFonts w:ascii="Times New Roman" w:hAnsi="Times New Roman" w:cs="Times New Roman"/>
          <w:sz w:val="28"/>
          <w:szCs w:val="28"/>
        </w:rPr>
        <w:t>ь</w:t>
      </w:r>
      <w:r w:rsidRPr="008754A3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подобных мероприятий</w:t>
      </w:r>
      <w:r w:rsidR="006A146E" w:rsidRPr="008754A3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8754A3" w:rsidRPr="008754A3">
        <w:rPr>
          <w:rFonts w:ascii="Times New Roman" w:hAnsi="Times New Roman" w:cs="Times New Roman"/>
          <w:sz w:val="28"/>
          <w:szCs w:val="28"/>
        </w:rPr>
        <w:t>2</w:t>
      </w:r>
      <w:r w:rsidR="00710808" w:rsidRPr="008754A3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754A3" w:rsidRPr="008754A3">
        <w:rPr>
          <w:rFonts w:ascii="Times New Roman" w:hAnsi="Times New Roman" w:cs="Times New Roman"/>
          <w:sz w:val="28"/>
          <w:szCs w:val="28"/>
        </w:rPr>
        <w:t>а</w:t>
      </w:r>
      <w:r w:rsidR="00710808" w:rsidRPr="008754A3">
        <w:rPr>
          <w:rFonts w:ascii="Times New Roman" w:hAnsi="Times New Roman" w:cs="Times New Roman"/>
          <w:sz w:val="28"/>
          <w:szCs w:val="28"/>
        </w:rPr>
        <w:t>.</w:t>
      </w:r>
    </w:p>
    <w:p w:rsidR="00C55C72" w:rsidRPr="008754A3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A3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8754A3" w:rsidRPr="008754A3">
        <w:rPr>
          <w:rFonts w:ascii="Times New Roman" w:hAnsi="Times New Roman" w:cs="Times New Roman"/>
          <w:sz w:val="28"/>
          <w:szCs w:val="28"/>
        </w:rPr>
        <w:t>2</w:t>
      </w:r>
      <w:r w:rsidR="00710808" w:rsidRPr="008754A3">
        <w:rPr>
          <w:rFonts w:ascii="Times New Roman" w:hAnsi="Times New Roman" w:cs="Times New Roman"/>
          <w:sz w:val="28"/>
          <w:szCs w:val="28"/>
        </w:rPr>
        <w:t xml:space="preserve"> респондента, среди них:</w:t>
      </w:r>
    </w:p>
    <w:p w:rsidR="006A146E" w:rsidRPr="008754A3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A3">
        <w:rPr>
          <w:rFonts w:ascii="Times New Roman" w:hAnsi="Times New Roman" w:cs="Times New Roman"/>
          <w:sz w:val="28"/>
          <w:szCs w:val="28"/>
        </w:rPr>
        <w:t>–</w:t>
      </w:r>
      <w:r w:rsidR="006A146E" w:rsidRPr="008754A3">
        <w:rPr>
          <w:rFonts w:ascii="Times New Roman" w:hAnsi="Times New Roman" w:cs="Times New Roman"/>
          <w:sz w:val="28"/>
          <w:szCs w:val="28"/>
        </w:rPr>
        <w:t xml:space="preserve"> </w:t>
      </w:r>
      <w:r w:rsidR="008754A3" w:rsidRPr="008754A3">
        <w:rPr>
          <w:rFonts w:ascii="Times New Roman" w:hAnsi="Times New Roman" w:cs="Times New Roman"/>
          <w:sz w:val="28"/>
          <w:szCs w:val="28"/>
        </w:rPr>
        <w:t>активировать работу с социальными сетями, чаще давать в СМИ положительную информацию о состоянии медицинской помощи населению</w:t>
      </w:r>
      <w:r w:rsidR="002C015A" w:rsidRPr="008754A3">
        <w:rPr>
          <w:rFonts w:ascii="Times New Roman" w:hAnsi="Times New Roman" w:cs="Times New Roman"/>
          <w:sz w:val="28"/>
          <w:szCs w:val="28"/>
        </w:rPr>
        <w:t xml:space="preserve"> </w:t>
      </w:r>
      <w:r w:rsidRPr="008754A3">
        <w:rPr>
          <w:rFonts w:ascii="Times New Roman" w:hAnsi="Times New Roman" w:cs="Times New Roman"/>
          <w:sz w:val="28"/>
          <w:szCs w:val="28"/>
        </w:rPr>
        <w:t>–</w:t>
      </w:r>
      <w:r w:rsidR="002C015A" w:rsidRPr="008754A3">
        <w:rPr>
          <w:rFonts w:ascii="Times New Roman" w:hAnsi="Times New Roman" w:cs="Times New Roman"/>
          <w:sz w:val="28"/>
          <w:szCs w:val="28"/>
        </w:rPr>
        <w:t xml:space="preserve"> </w:t>
      </w:r>
      <w:r w:rsidR="008754A3">
        <w:rPr>
          <w:rFonts w:ascii="Times New Roman" w:hAnsi="Times New Roman" w:cs="Times New Roman"/>
          <w:sz w:val="28"/>
          <w:szCs w:val="28"/>
        </w:rPr>
        <w:t>1</w:t>
      </w:r>
      <w:r w:rsidRPr="008754A3">
        <w:rPr>
          <w:rFonts w:ascii="Times New Roman" w:hAnsi="Times New Roman" w:cs="Times New Roman"/>
          <w:sz w:val="28"/>
          <w:szCs w:val="28"/>
        </w:rPr>
        <w:t>;</w:t>
      </w:r>
    </w:p>
    <w:p w:rsidR="006A146E" w:rsidRPr="008754A3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A3">
        <w:rPr>
          <w:rFonts w:ascii="Times New Roman" w:hAnsi="Times New Roman" w:cs="Times New Roman"/>
          <w:sz w:val="28"/>
          <w:szCs w:val="28"/>
        </w:rPr>
        <w:t>–</w:t>
      </w:r>
      <w:r w:rsidR="006A146E" w:rsidRPr="008754A3">
        <w:rPr>
          <w:rFonts w:ascii="Times New Roman" w:hAnsi="Times New Roman" w:cs="Times New Roman"/>
          <w:sz w:val="28"/>
          <w:szCs w:val="28"/>
        </w:rPr>
        <w:t xml:space="preserve"> </w:t>
      </w:r>
      <w:r w:rsidR="008754A3" w:rsidRPr="008754A3">
        <w:rPr>
          <w:rFonts w:ascii="Times New Roman" w:hAnsi="Times New Roman" w:cs="Times New Roman"/>
          <w:sz w:val="28"/>
          <w:szCs w:val="28"/>
        </w:rPr>
        <w:t>выносить на публичные слушания проекты приказов, которые должны вступить в силу в ближайшее время</w:t>
      </w:r>
      <w:r w:rsidR="002C015A" w:rsidRPr="008754A3">
        <w:rPr>
          <w:rFonts w:ascii="Times New Roman" w:hAnsi="Times New Roman" w:cs="Times New Roman"/>
          <w:sz w:val="28"/>
          <w:szCs w:val="28"/>
        </w:rPr>
        <w:t xml:space="preserve"> </w:t>
      </w:r>
      <w:r w:rsidRPr="008754A3">
        <w:rPr>
          <w:rFonts w:ascii="Times New Roman" w:hAnsi="Times New Roman" w:cs="Times New Roman"/>
          <w:sz w:val="28"/>
          <w:szCs w:val="28"/>
        </w:rPr>
        <w:t>–</w:t>
      </w:r>
      <w:r w:rsidR="002C015A" w:rsidRPr="008754A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A3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0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42473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42473C">
        <w:rPr>
          <w:rFonts w:ascii="Times New Roman" w:hAnsi="Times New Roman" w:cs="Times New Roman"/>
          <w:sz w:val="28"/>
          <w:szCs w:val="28"/>
        </w:rPr>
        <w:t xml:space="preserve">по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F508E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E8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42473C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42473C">
        <w:rPr>
          <w:rFonts w:ascii="Times New Roman" w:hAnsi="Times New Roman" w:cs="Times New Roman"/>
          <w:sz w:val="28"/>
          <w:szCs w:val="28"/>
        </w:rPr>
        <w:t>ул. Радищева, д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 w:rsidR="0042473C">
        <w:rPr>
          <w:rFonts w:ascii="Times New Roman" w:hAnsi="Times New Roman" w:cs="Times New Roman"/>
          <w:sz w:val="28"/>
          <w:szCs w:val="28"/>
        </w:rPr>
        <w:t>42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73C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42473C">
        <w:rPr>
          <w:rFonts w:ascii="Times New Roman" w:hAnsi="Times New Roman" w:cs="Times New Roman"/>
          <w:sz w:val="28"/>
          <w:szCs w:val="28"/>
        </w:rPr>
        <w:t xml:space="preserve"> зал лабораторного корпуса ГУЗ «Ульяновская областная детская клиническая больница им. политического и общественного де</w:t>
      </w:r>
      <w:r w:rsidR="009657C5">
        <w:rPr>
          <w:rFonts w:ascii="Times New Roman" w:hAnsi="Times New Roman" w:cs="Times New Roman"/>
          <w:sz w:val="28"/>
          <w:szCs w:val="28"/>
        </w:rPr>
        <w:t>ятеля Ю.Ф. Горячева» поступил</w:t>
      </w:r>
      <w:r w:rsidR="008754A3">
        <w:rPr>
          <w:rFonts w:ascii="Times New Roman" w:hAnsi="Times New Roman" w:cs="Times New Roman"/>
          <w:sz w:val="28"/>
          <w:szCs w:val="28"/>
        </w:rPr>
        <w:t>о</w:t>
      </w:r>
      <w:r w:rsidR="009657C5">
        <w:rPr>
          <w:rFonts w:ascii="Times New Roman" w:hAnsi="Times New Roman" w:cs="Times New Roman"/>
          <w:sz w:val="28"/>
          <w:szCs w:val="28"/>
        </w:rPr>
        <w:t xml:space="preserve"> </w:t>
      </w:r>
      <w:r w:rsidR="008754A3">
        <w:rPr>
          <w:rFonts w:ascii="Times New Roman" w:hAnsi="Times New Roman" w:cs="Times New Roman"/>
          <w:sz w:val="28"/>
          <w:szCs w:val="28"/>
        </w:rPr>
        <w:t>3</w:t>
      </w:r>
      <w:r w:rsidR="009657C5">
        <w:rPr>
          <w:rFonts w:ascii="Times New Roman" w:hAnsi="Times New Roman" w:cs="Times New Roman"/>
          <w:sz w:val="28"/>
          <w:szCs w:val="28"/>
        </w:rPr>
        <w:t xml:space="preserve"> </w:t>
      </w:r>
      <w:r w:rsidR="0042473C">
        <w:rPr>
          <w:rFonts w:ascii="Times New Roman" w:hAnsi="Times New Roman" w:cs="Times New Roman"/>
          <w:sz w:val="28"/>
          <w:szCs w:val="28"/>
        </w:rPr>
        <w:t>вопрос</w:t>
      </w:r>
      <w:r w:rsidR="008754A3">
        <w:rPr>
          <w:rFonts w:ascii="Times New Roman" w:hAnsi="Times New Roman" w:cs="Times New Roman"/>
          <w:sz w:val="28"/>
          <w:szCs w:val="28"/>
        </w:rPr>
        <w:t>а</w:t>
      </w:r>
      <w:r w:rsidR="008363B7">
        <w:rPr>
          <w:rFonts w:ascii="Times New Roman" w:hAnsi="Times New Roman" w:cs="Times New Roman"/>
          <w:sz w:val="28"/>
          <w:szCs w:val="28"/>
        </w:rPr>
        <w:t xml:space="preserve"> из зала</w:t>
      </w:r>
      <w:r w:rsidR="00424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4A3">
        <w:rPr>
          <w:rFonts w:ascii="Times New Roman" w:hAnsi="Times New Roman" w:cs="Times New Roman"/>
          <w:sz w:val="28"/>
          <w:szCs w:val="28"/>
        </w:rPr>
        <w:t>Также были озвучены ответы на вопросы, которые поступили на сайт Территориального органа.</w:t>
      </w: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76B83"/>
    <w:rsid w:val="001217D8"/>
    <w:rsid w:val="001F34C3"/>
    <w:rsid w:val="002046B7"/>
    <w:rsid w:val="00287F69"/>
    <w:rsid w:val="002C015A"/>
    <w:rsid w:val="003304AC"/>
    <w:rsid w:val="00396ABF"/>
    <w:rsid w:val="004079CE"/>
    <w:rsid w:val="0042473C"/>
    <w:rsid w:val="00595022"/>
    <w:rsid w:val="00604825"/>
    <w:rsid w:val="006559A1"/>
    <w:rsid w:val="006A146E"/>
    <w:rsid w:val="006C7734"/>
    <w:rsid w:val="006E2598"/>
    <w:rsid w:val="00705438"/>
    <w:rsid w:val="00710808"/>
    <w:rsid w:val="007147B2"/>
    <w:rsid w:val="008363B7"/>
    <w:rsid w:val="008754A3"/>
    <w:rsid w:val="008967B5"/>
    <w:rsid w:val="00942939"/>
    <w:rsid w:val="009657C5"/>
    <w:rsid w:val="00973C68"/>
    <w:rsid w:val="00981F35"/>
    <w:rsid w:val="009A7E9D"/>
    <w:rsid w:val="00A05767"/>
    <w:rsid w:val="00AE4F57"/>
    <w:rsid w:val="00B536E1"/>
    <w:rsid w:val="00B914FC"/>
    <w:rsid w:val="00C55C72"/>
    <w:rsid w:val="00C81FAE"/>
    <w:rsid w:val="00CD3986"/>
    <w:rsid w:val="00D16E08"/>
    <w:rsid w:val="00D21F4F"/>
    <w:rsid w:val="00DD1D60"/>
    <w:rsid w:val="00E47028"/>
    <w:rsid w:val="00EF37E7"/>
    <w:rsid w:val="00F508E8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CBD74-6E78-4CAE-9CC7-E80696F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C209-A249-4160-8962-48760AD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5</cp:revision>
  <cp:lastPrinted>2017-05-16T13:13:00Z</cp:lastPrinted>
  <dcterms:created xsi:type="dcterms:W3CDTF">2017-11-08T06:19:00Z</dcterms:created>
  <dcterms:modified xsi:type="dcterms:W3CDTF">2017-12-22T12:27:00Z</dcterms:modified>
</cp:coreProperties>
</file>