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A" w:rsidRDefault="005674AA" w:rsidP="0056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5E">
        <w:rPr>
          <w:rFonts w:ascii="Times New Roman" w:hAnsi="Times New Roman" w:cs="Times New Roman"/>
          <w:b/>
          <w:sz w:val="28"/>
          <w:szCs w:val="28"/>
        </w:rPr>
        <w:t>Итоги контроля Территориальн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63E5E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3E5E">
        <w:rPr>
          <w:rFonts w:ascii="Times New Roman" w:hAnsi="Times New Roman" w:cs="Times New Roman"/>
          <w:b/>
          <w:sz w:val="28"/>
          <w:szCs w:val="28"/>
        </w:rPr>
        <w:t xml:space="preserve"> Росздравнадзора по Ульяновской области за организацией и оказанием медицинской помощи больным с ОКС и ОНМК.</w:t>
      </w:r>
    </w:p>
    <w:p w:rsidR="007B28D3" w:rsidRPr="0078177F" w:rsidRDefault="0078177F" w:rsidP="007817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i/>
          <w:sz w:val="28"/>
          <w:szCs w:val="28"/>
          <w:u w:val="single"/>
        </w:rPr>
        <w:t>Актуальность проблемы</w:t>
      </w:r>
    </w:p>
    <w:p w:rsidR="00C237F6" w:rsidRDefault="005674AA" w:rsidP="005674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DA6">
        <w:rPr>
          <w:rFonts w:ascii="Times New Roman" w:hAnsi="Times New Roman" w:cs="Times New Roman"/>
          <w:i/>
          <w:sz w:val="28"/>
          <w:szCs w:val="28"/>
        </w:rPr>
        <w:t xml:space="preserve">Смертность от болезней системы кровообращения в Ульяновской области в 2017 году </w:t>
      </w:r>
      <w:r w:rsidR="00C237F6">
        <w:rPr>
          <w:rFonts w:ascii="Times New Roman" w:hAnsi="Times New Roman" w:cs="Times New Roman"/>
          <w:i/>
          <w:sz w:val="28"/>
          <w:szCs w:val="28"/>
        </w:rPr>
        <w:t>-</w:t>
      </w:r>
      <w:r w:rsidRPr="00C35DA6">
        <w:rPr>
          <w:rFonts w:ascii="Times New Roman" w:hAnsi="Times New Roman" w:cs="Times New Roman"/>
          <w:i/>
          <w:sz w:val="28"/>
          <w:szCs w:val="28"/>
        </w:rPr>
        <w:t xml:space="preserve"> 747,5 на 100 тыс. населения. Данный показатель превышает общероссийский и является самым высоким в Приволжском федеральном округе. </w:t>
      </w:r>
    </w:p>
    <w:p w:rsidR="005674AA" w:rsidRDefault="005674AA" w:rsidP="005674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2017 года в Ульяновской области н</w:t>
      </w:r>
      <w:r w:rsidRPr="00C35DA6">
        <w:rPr>
          <w:rFonts w:ascii="Times New Roman" w:hAnsi="Times New Roman" w:cs="Times New Roman"/>
          <w:i/>
          <w:sz w:val="28"/>
          <w:szCs w:val="28"/>
        </w:rPr>
        <w:t>е достигнуты 5 сигнальных показателей из 7 по данному направлению.</w:t>
      </w:r>
    </w:p>
    <w:p w:rsidR="007B28D3" w:rsidRPr="0078177F" w:rsidRDefault="00C237F6" w:rsidP="005674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7F6">
        <w:rPr>
          <w:rFonts w:ascii="Times New Roman" w:hAnsi="Times New Roman" w:cs="Times New Roman"/>
          <w:i/>
          <w:sz w:val="28"/>
          <w:szCs w:val="28"/>
        </w:rPr>
        <w:t>Непрофильная госпитализация больных</w:t>
      </w:r>
      <w:r w:rsidR="0078177F">
        <w:rPr>
          <w:rFonts w:ascii="Times New Roman" w:hAnsi="Times New Roman" w:cs="Times New Roman"/>
          <w:i/>
          <w:sz w:val="28"/>
          <w:szCs w:val="28"/>
        </w:rPr>
        <w:t xml:space="preserve"> в 2017 году:</w:t>
      </w:r>
      <w:r w:rsidRPr="00C237F6">
        <w:rPr>
          <w:rFonts w:ascii="Times New Roman" w:hAnsi="Times New Roman" w:cs="Times New Roman"/>
          <w:i/>
          <w:sz w:val="28"/>
          <w:szCs w:val="28"/>
        </w:rPr>
        <w:t xml:space="preserve"> ОНМК – </w:t>
      </w:r>
      <w:r w:rsidR="0078177F">
        <w:rPr>
          <w:rFonts w:ascii="Times New Roman" w:hAnsi="Times New Roman" w:cs="Times New Roman"/>
          <w:i/>
          <w:sz w:val="28"/>
          <w:szCs w:val="28"/>
        </w:rPr>
        <w:t>30</w:t>
      </w:r>
      <w:r w:rsidRPr="00C237F6">
        <w:rPr>
          <w:rFonts w:ascii="Times New Roman" w:hAnsi="Times New Roman" w:cs="Times New Roman"/>
          <w:i/>
          <w:sz w:val="28"/>
          <w:szCs w:val="28"/>
        </w:rPr>
        <w:t>% от всех госпитализированны</w:t>
      </w:r>
      <w:r w:rsidR="0078177F">
        <w:rPr>
          <w:rFonts w:ascii="Times New Roman" w:hAnsi="Times New Roman" w:cs="Times New Roman"/>
          <w:i/>
          <w:sz w:val="28"/>
          <w:szCs w:val="28"/>
        </w:rPr>
        <w:t>х с данным заболеванием; ОКС – 1</w:t>
      </w:r>
      <w:r w:rsidRPr="00C237F6">
        <w:rPr>
          <w:rFonts w:ascii="Times New Roman" w:hAnsi="Times New Roman" w:cs="Times New Roman"/>
          <w:i/>
          <w:sz w:val="28"/>
          <w:szCs w:val="28"/>
        </w:rPr>
        <w:t>1% соответственно.</w:t>
      </w:r>
      <w:r w:rsidR="006C2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7F" w:rsidRPr="0078177F">
        <w:rPr>
          <w:rFonts w:ascii="Times New Roman" w:hAnsi="Times New Roman" w:cs="Times New Roman"/>
          <w:i/>
          <w:sz w:val="28"/>
          <w:szCs w:val="28"/>
        </w:rPr>
        <w:t>В 2018 году (1 квартал): ОНМК – 30%, ОКС – 3%.</w:t>
      </w:r>
    </w:p>
    <w:p w:rsidR="0078177F" w:rsidRDefault="0078177F" w:rsidP="009E79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77F" w:rsidRPr="0078177F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F">
        <w:rPr>
          <w:rFonts w:ascii="Times New Roman" w:hAnsi="Times New Roman" w:cs="Times New Roman"/>
          <w:b/>
          <w:sz w:val="28"/>
          <w:szCs w:val="28"/>
        </w:rPr>
        <w:t>Источники получения информации об оказании медицинской помощи больным с ОКС и ОНМК.</w:t>
      </w:r>
    </w:p>
    <w:p w:rsidR="0078177F" w:rsidRPr="0078177F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7F">
        <w:rPr>
          <w:rFonts w:ascii="Times New Roman" w:hAnsi="Times New Roman" w:cs="Times New Roman"/>
          <w:sz w:val="28"/>
          <w:szCs w:val="28"/>
        </w:rPr>
        <w:t xml:space="preserve">1. Мониторинги, проводимые Территориальным органом Росздравнадзора по Ульяновской области: </w:t>
      </w:r>
    </w:p>
    <w:p w:rsidR="0078177F" w:rsidRPr="005214A1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4A1">
        <w:rPr>
          <w:rFonts w:ascii="Times New Roman" w:hAnsi="Times New Roman" w:cs="Times New Roman"/>
          <w:i/>
          <w:sz w:val="28"/>
          <w:szCs w:val="28"/>
        </w:rPr>
        <w:t>- госпитальная летальность от инфаркта и инсульта – ежемесячно предоставляется Министерством здравоохранения, семьи и социального благополучия Ульяновской области;</w:t>
      </w:r>
    </w:p>
    <w:p w:rsidR="0078177F" w:rsidRPr="005214A1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4A1">
        <w:rPr>
          <w:rFonts w:ascii="Times New Roman" w:hAnsi="Times New Roman" w:cs="Times New Roman"/>
          <w:i/>
          <w:sz w:val="28"/>
          <w:szCs w:val="28"/>
        </w:rPr>
        <w:t xml:space="preserve">- сигнальные показатели (смертность от болезней системы кровообращения, проведение </w:t>
      </w:r>
      <w:proofErr w:type="spellStart"/>
      <w:r w:rsidRPr="005214A1">
        <w:rPr>
          <w:rFonts w:ascii="Times New Roman" w:hAnsi="Times New Roman" w:cs="Times New Roman"/>
          <w:i/>
          <w:sz w:val="28"/>
          <w:szCs w:val="28"/>
        </w:rPr>
        <w:t>тромболитической</w:t>
      </w:r>
      <w:proofErr w:type="spellEnd"/>
      <w:r w:rsidRPr="005214A1">
        <w:rPr>
          <w:rFonts w:ascii="Times New Roman" w:hAnsi="Times New Roman" w:cs="Times New Roman"/>
          <w:i/>
          <w:sz w:val="28"/>
          <w:szCs w:val="28"/>
        </w:rPr>
        <w:t xml:space="preserve"> терапии, оперативных вмешательств и др.) – ежеквартально предоставляется Министерством здравоохранения, семьи и социального благополучия Ульяновской области.</w:t>
      </w:r>
    </w:p>
    <w:p w:rsidR="0078177F" w:rsidRPr="005214A1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sz w:val="28"/>
          <w:szCs w:val="28"/>
        </w:rPr>
        <w:t xml:space="preserve">2. Информация, получаемая в рамках обмена информацией с ТФОМС Ульяновской области </w:t>
      </w:r>
      <w:r w:rsidRPr="005214A1">
        <w:rPr>
          <w:rFonts w:ascii="Times New Roman" w:hAnsi="Times New Roman" w:cs="Times New Roman"/>
          <w:i/>
          <w:sz w:val="28"/>
          <w:szCs w:val="28"/>
        </w:rPr>
        <w:t>(сведения о непрофильной госпитализации - ежеквартально, результаты проведенных проверочных мероприятий и экспертиз – ежемесячно).</w:t>
      </w:r>
    </w:p>
    <w:p w:rsidR="005214A1" w:rsidRPr="005214A1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sz w:val="28"/>
          <w:szCs w:val="28"/>
        </w:rPr>
        <w:t>3. Данные, получаемые Территориальным органом при проведении плановых проверок</w:t>
      </w:r>
      <w:r w:rsidR="004C3AD7">
        <w:rPr>
          <w:rFonts w:ascii="Times New Roman" w:hAnsi="Times New Roman" w:cs="Times New Roman"/>
          <w:sz w:val="28"/>
          <w:szCs w:val="28"/>
        </w:rPr>
        <w:t xml:space="preserve"> </w:t>
      </w:r>
      <w:r w:rsidR="004C3AD7" w:rsidRPr="005214A1">
        <w:rPr>
          <w:rFonts w:ascii="Times New Roman" w:hAnsi="Times New Roman" w:cs="Times New Roman"/>
          <w:i/>
          <w:sz w:val="28"/>
          <w:szCs w:val="28"/>
        </w:rPr>
        <w:t>(сведения о госпитализированных больных, карты вызова скорой медицинской помощи, статистические данные)</w:t>
      </w:r>
      <w:r w:rsidRPr="005214A1">
        <w:rPr>
          <w:rFonts w:ascii="Times New Roman" w:hAnsi="Times New Roman" w:cs="Times New Roman"/>
          <w:i/>
          <w:sz w:val="28"/>
          <w:szCs w:val="28"/>
        </w:rPr>
        <w:t>.</w:t>
      </w:r>
      <w:r w:rsidR="005214A1" w:rsidRPr="005214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77F" w:rsidRPr="005214A1" w:rsidRDefault="005214A1" w:rsidP="0078177F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4A1">
        <w:rPr>
          <w:rFonts w:ascii="Times New Roman" w:hAnsi="Times New Roman" w:cs="Times New Roman"/>
          <w:i/>
          <w:sz w:val="28"/>
          <w:szCs w:val="28"/>
        </w:rPr>
        <w:lastRenderedPageBreak/>
        <w:t>Контроль проводится в рамках лицензионного контроля и государственного контроля качества и безопасности медицинской деятельности (с применением проверочных листов).</w:t>
      </w:r>
    </w:p>
    <w:p w:rsidR="0078177F" w:rsidRPr="0078177F" w:rsidRDefault="0078177F" w:rsidP="0078177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7F">
        <w:rPr>
          <w:rFonts w:ascii="Times New Roman" w:hAnsi="Times New Roman" w:cs="Times New Roman"/>
          <w:sz w:val="28"/>
          <w:szCs w:val="28"/>
        </w:rPr>
        <w:t>4. Обращения граждан.</w:t>
      </w:r>
    </w:p>
    <w:p w:rsidR="006C2980" w:rsidRDefault="005214A1" w:rsidP="006C29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4A1">
        <w:rPr>
          <w:rFonts w:ascii="Times New Roman" w:hAnsi="Times New Roman" w:cs="Times New Roman"/>
          <w:i/>
          <w:sz w:val="28"/>
          <w:szCs w:val="28"/>
        </w:rPr>
        <w:t>В 2018 году резко возросло количество обращений, связанных с нарушением маршрутизации пациентов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4A1" w:rsidRPr="006C2980" w:rsidRDefault="005214A1" w:rsidP="006C298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4AA" w:rsidRPr="0078177F" w:rsidRDefault="005674AA" w:rsidP="0056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F">
        <w:rPr>
          <w:rFonts w:ascii="Times New Roman" w:hAnsi="Times New Roman" w:cs="Times New Roman"/>
          <w:b/>
          <w:sz w:val="28"/>
          <w:szCs w:val="28"/>
        </w:rPr>
        <w:t xml:space="preserve">   Основные нормативные документы, регламентирующие порядок оказания медицинской помощи больным с ОКС и ОНМК</w:t>
      </w:r>
      <w:r w:rsidR="0078177F">
        <w:rPr>
          <w:rFonts w:ascii="Times New Roman" w:hAnsi="Times New Roman" w:cs="Times New Roman"/>
          <w:b/>
          <w:sz w:val="28"/>
          <w:szCs w:val="28"/>
        </w:rPr>
        <w:t xml:space="preserve"> (важные моменты)</w:t>
      </w:r>
    </w:p>
    <w:p w:rsidR="005674AA" w:rsidRPr="0078177F" w:rsidRDefault="005674AA" w:rsidP="005674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sz w:val="28"/>
          <w:szCs w:val="28"/>
          <w:u w:val="single"/>
        </w:rPr>
        <w:t>Приказ Министерства здравоохранения РФ от 15 ноября 2012 г. N 918н «Об утверждении Порядка оказания медицинской помощи больным сердечно-сосудистыми заболеваниями»</w:t>
      </w:r>
    </w:p>
    <w:p w:rsidR="008B3F2F" w:rsidRPr="0078177F" w:rsidRDefault="005674AA" w:rsidP="00C23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 xml:space="preserve">п.32 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t xml:space="preserve">Больной доставляется </w:t>
      </w:r>
      <w:r w:rsidR="008B3F2F" w:rsidRPr="006C2980">
        <w:rPr>
          <w:rFonts w:ascii="Times New Roman" w:hAnsi="Times New Roman" w:cs="Times New Roman"/>
          <w:i/>
          <w:sz w:val="28"/>
          <w:szCs w:val="28"/>
          <w:u w:val="single"/>
        </w:rPr>
        <w:t>в максимально короткие сроки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t xml:space="preserve"> в сосудистый центр или другую ближайшую медицинскую организацию, имеющую в своей структуре отделение рентгенохирургических методов диагностики и лечения, отделение анестезиологии-реанимации и оказывающую специализированную медицинскую помощь больным с неотложными и экстренными сердечно-сосудистыми заболеваниями (острый коронарный синдром и другие угрожающие жизни состояния).</w:t>
      </w:r>
    </w:p>
    <w:p w:rsidR="008B3F2F" w:rsidRPr="0078177F" w:rsidRDefault="00C237F6" w:rsidP="00C23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>п. 33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t xml:space="preserve"> При отсутствии на ближайшем расстоянии медицинской организации, оказывающей специализированную медицинскую помощь больным с неотложными и экстренными заболеваниями, больной транспортируется в ближайшую медицинскую организацию, имеющую в своей структуре кардиологическое отделение с палатами реанимации и интенсивной терапии, в штатную численность которого входят врачи-кардиологи или врачи-анестезиологи-реаниматологи.</w:t>
      </w:r>
    </w:p>
    <w:p w:rsidR="005674AA" w:rsidRPr="0078177F" w:rsidRDefault="005674AA" w:rsidP="005674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sz w:val="28"/>
          <w:szCs w:val="28"/>
          <w:u w:val="single"/>
        </w:rPr>
        <w:t>Приказ Минздрава России от 15.11.2012 N 928н "Об утверждении Порядка оказания медицинской помощи больным с острыми нарушениями мозгового кровообращения"</w:t>
      </w:r>
    </w:p>
    <w:p w:rsidR="008B3F2F" w:rsidRPr="0078177F" w:rsidRDefault="005674AA" w:rsidP="005674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 xml:space="preserve">п. 6 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t xml:space="preserve"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lastRenderedPageBreak/>
        <w:t>признаками ОНМК в указанные организации вызывается бригада скорой медицинской помощи.</w:t>
      </w:r>
    </w:p>
    <w:p w:rsidR="008B3F2F" w:rsidRPr="0078177F" w:rsidRDefault="009B2707" w:rsidP="005674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78177F" w:rsidRPr="0078177F">
        <w:rPr>
          <w:rFonts w:ascii="Times New Roman" w:hAnsi="Times New Roman" w:cs="Times New Roman"/>
          <w:i/>
          <w:sz w:val="28"/>
          <w:szCs w:val="28"/>
        </w:rPr>
        <w:t>17 Бригада</w:t>
      </w:r>
      <w:r w:rsidR="008B3F2F" w:rsidRPr="0078177F">
        <w:rPr>
          <w:rFonts w:ascii="Times New Roman" w:hAnsi="Times New Roman" w:cs="Times New Roman"/>
          <w:i/>
          <w:sz w:val="28"/>
          <w:szCs w:val="28"/>
        </w:rPr>
        <w:t xml:space="preserve">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5674AA" w:rsidRPr="0078177F" w:rsidRDefault="005674AA" w:rsidP="005674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sz w:val="28"/>
          <w:szCs w:val="28"/>
          <w:u w:val="single"/>
        </w:rPr>
        <w:t>Приказ Минздрава России от 10.05.2017 N 203н "Об утверждении критериев оценки качества медицинской помощи"</w:t>
      </w:r>
      <w:r w:rsidR="007B28D3" w:rsidRPr="007817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177F" w:rsidRDefault="0078177F" w:rsidP="007B28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качества по группам заболеваний</w:t>
      </w:r>
    </w:p>
    <w:p w:rsidR="007B28D3" w:rsidRDefault="007B28D3" w:rsidP="007B28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>3.9.1. Критерии качества специализированной медицинской помощи взрослым при остром нарушении мозгового кровообращения</w:t>
      </w:r>
      <w:r w:rsidR="007817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479"/>
        <w:gridCol w:w="1240"/>
      </w:tblGrid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dst103731"/>
            <w:bookmarkEnd w:id="0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dst103732"/>
            <w:bookmarkEnd w:id="1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выполнения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" w:name="dst103733"/>
            <w:bookmarkEnd w:id="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" w:name="dst103734"/>
            <w:bookmarkEnd w:id="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dst103735"/>
            <w:bookmarkEnd w:id="4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" w:name="dst103736"/>
            <w:bookmarkEnd w:id="5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" w:name="dst103737"/>
            <w:bookmarkEnd w:id="6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dst103738"/>
            <w:bookmarkEnd w:id="7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" w:name="dst103739"/>
            <w:bookmarkEnd w:id="8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dst103740"/>
            <w:bookmarkEnd w:id="9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 компьютерно-</w:t>
            </w:r>
            <w:proofErr w:type="spellStart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томографическая</w:t>
            </w:r>
            <w:proofErr w:type="spellEnd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ангиография и/или магнитно-резонансная ангиография и/или </w:t>
            </w:r>
            <w:proofErr w:type="spellStart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рентгеноконтрастная</w:t>
            </w:r>
            <w:proofErr w:type="spellEnd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ангиография церебральных сосудов (при субарахноидальном кровоизлиянии)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" w:name="dst103741"/>
            <w:bookmarkEnd w:id="10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" w:name="dst103742"/>
            <w:bookmarkEnd w:id="11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2" w:name="dst103743"/>
            <w:bookmarkEnd w:id="12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Выполнено определение уровня глюкозы в периферической крови не позднее 20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" w:name="dst103744"/>
            <w:bookmarkEnd w:id="1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" w:name="dst103745"/>
            <w:bookmarkEnd w:id="14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" w:name="dst103746"/>
            <w:bookmarkEnd w:id="15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" w:name="dst103747"/>
            <w:bookmarkEnd w:id="16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" w:name="dst103748"/>
            <w:bookmarkEnd w:id="17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" w:name="dst103749"/>
            <w:bookmarkEnd w:id="18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Выполнено определение международного нормализованного отношения и активированного частичного </w:t>
            </w:r>
            <w:proofErr w:type="spellStart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 не позднее 20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" w:name="dst103750"/>
            <w:bookmarkEnd w:id="19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" w:name="dst103751"/>
            <w:bookmarkEnd w:id="20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" w:name="dst103752"/>
            <w:bookmarkEnd w:id="21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 системный внутривенный </w:t>
            </w:r>
            <w:proofErr w:type="spellStart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позднее 40 минут от момента установления диагноза (при ишемическом инсульте при наличии медицинских показаний и отсутствии медицинских противопоказаний)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" w:name="dst103753"/>
            <w:bookmarkEnd w:id="2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" w:name="dst103754"/>
            <w:bookmarkEnd w:id="23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4" w:name="dst103755"/>
            <w:bookmarkEnd w:id="24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 спинномозговая пункция и исследование спинномозговой жидкости (при наличии менингеальной симптоматики и отсутствии признаков кровоизлияния по данным компьютерной томографии или магнитно-резонансной томографии головы)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" w:name="dst103756"/>
            <w:bookmarkEnd w:id="25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6" w:name="dst103757"/>
            <w:bookmarkEnd w:id="26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7" w:name="dst103758"/>
            <w:bookmarkEnd w:id="27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8" w:name="dst103759"/>
            <w:bookmarkEnd w:id="28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537741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" w:name="dst103760"/>
            <w:bookmarkEnd w:id="29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537741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" w:name="dst103761"/>
            <w:bookmarkEnd w:id="30"/>
            <w:r w:rsidRPr="005377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  <w:bookmarkStart w:id="31" w:name="_GoBack"/>
            <w:bookmarkEnd w:id="3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2" w:name="dst103762"/>
            <w:bookmarkEnd w:id="3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3" w:name="dst103763"/>
            <w:bookmarkEnd w:id="3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4" w:name="dst103764"/>
            <w:bookmarkEnd w:id="34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Выполнено стандартизированное скрининговое тестирование функции глотания не позднее 3 часов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5" w:name="dst103765"/>
            <w:bookmarkEnd w:id="35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6" w:name="dst103766"/>
            <w:bookmarkEnd w:id="36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" w:name="dst103767"/>
            <w:bookmarkEnd w:id="37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" w:name="dst103768"/>
            <w:bookmarkEnd w:id="38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" w:name="dst103769"/>
            <w:bookmarkEnd w:id="39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" w:name="dst103770"/>
            <w:bookmarkEnd w:id="40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Выполнено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" w:name="dst103771"/>
            <w:bookmarkEnd w:id="41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" w:name="dst103772"/>
            <w:bookmarkEnd w:id="4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" w:name="dst103773"/>
            <w:bookmarkEnd w:id="4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Начата индивидуальная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нутритивная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поддержка не позднее 24 часов от момента поступления в стационар с последующей ежедневной коррекцией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" w:name="dst103774"/>
            <w:bookmarkEnd w:id="44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" w:name="dst103775"/>
            <w:bookmarkEnd w:id="45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" w:name="dst103776"/>
            <w:bookmarkEnd w:id="46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" w:name="dst103777"/>
            <w:bookmarkEnd w:id="47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" w:name="dst103778"/>
            <w:bookmarkEnd w:id="48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" w:name="dst103779"/>
            <w:bookmarkEnd w:id="49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Выполнена профилактика повторных сосудистых нарушений лекарственными препаратами группы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некардиоэмболическом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варианте транзиторной ишемической атаки и ишемического инсульта или лекарственными препаратами группы антикоагулянты при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кардиоэмболическом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варианте транзиторной ишемической атаки и ишемического инсульта (при отсутствии медицинских противопоказаний)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" w:name="dst103780"/>
            <w:bookmarkEnd w:id="50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" w:name="dst103781"/>
            <w:bookmarkEnd w:id="51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" w:name="dst103782"/>
            <w:bookmarkEnd w:id="5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" w:name="dst103783"/>
            <w:bookmarkEnd w:id="5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" w:name="dst103784"/>
            <w:bookmarkEnd w:id="54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" w:name="dst103785"/>
            <w:bookmarkEnd w:id="55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Выполнена оценка по шкале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Рэнкин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первые 24 часа от момента поступления в стационар и на момент выписки из стационара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" w:name="dst103786"/>
            <w:bookmarkEnd w:id="56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" w:name="dst103787"/>
            <w:bookmarkEnd w:id="57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" w:name="dst103788"/>
            <w:bookmarkEnd w:id="58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по шкале </w:t>
            </w:r>
            <w:proofErr w:type="spellStart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Рэнкин</w:t>
            </w:r>
            <w:proofErr w:type="spellEnd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уменьшилась не менее чем на 1 балл за время пребывания в стационаре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" w:name="dst103789"/>
            <w:bookmarkEnd w:id="59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" w:name="dst103790"/>
            <w:bookmarkEnd w:id="60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1" w:name="dst103791"/>
            <w:bookmarkEnd w:id="61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пролежней в период госпитализации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2" w:name="dst103792"/>
            <w:bookmarkEnd w:id="62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" w:name="dst103793"/>
            <w:bookmarkEnd w:id="63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" w:name="dst103794"/>
            <w:bookmarkEnd w:id="64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тромбоэмболических осложнений в период госпитализации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" w:name="dst103795"/>
            <w:bookmarkEnd w:id="65"/>
            <w:r w:rsidRPr="0063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</w:tr>
    </w:tbl>
    <w:p w:rsidR="00630C23" w:rsidRPr="00D921B8" w:rsidRDefault="00AC2805" w:rsidP="00AC2805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21B8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D921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92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21B8" w:rsidRPr="00D921B8">
        <w:rPr>
          <w:rFonts w:ascii="Times New Roman" w:hAnsi="Times New Roman" w:cs="Times New Roman"/>
          <w:b/>
          <w:i/>
          <w:sz w:val="24"/>
          <w:szCs w:val="24"/>
        </w:rPr>
        <w:t>2,4-6,9-10 относятся к т</w:t>
      </w:r>
      <w:r w:rsidRPr="00D921B8">
        <w:rPr>
          <w:rFonts w:ascii="Times New Roman" w:hAnsi="Times New Roman" w:cs="Times New Roman"/>
          <w:b/>
          <w:i/>
          <w:sz w:val="24"/>
          <w:szCs w:val="24"/>
        </w:rPr>
        <w:t>ребованиям Порядка оказания медицинской помощи</w:t>
      </w:r>
      <w:r w:rsidR="00D921B8">
        <w:rPr>
          <w:rFonts w:ascii="Times New Roman" w:hAnsi="Times New Roman" w:cs="Times New Roman"/>
          <w:b/>
          <w:i/>
          <w:sz w:val="24"/>
          <w:szCs w:val="24"/>
        </w:rPr>
        <w:t xml:space="preserve">, утвержденному приказом </w:t>
      </w:r>
      <w:r w:rsidR="00D921B8" w:rsidRPr="00D921B8">
        <w:rPr>
          <w:rFonts w:ascii="Times New Roman" w:hAnsi="Times New Roman" w:cs="Times New Roman"/>
          <w:b/>
          <w:i/>
          <w:sz w:val="24"/>
          <w:szCs w:val="24"/>
        </w:rPr>
        <w:t>Минздрава России от 15.11.2012 N 928н "Об утверждении Порядка оказания медицинской помощи больным с острыми нарушениями мозгового кровообращения"</w:t>
      </w:r>
      <w:r w:rsidR="00D921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28D3" w:rsidRDefault="007B28D3" w:rsidP="007B28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7F">
        <w:rPr>
          <w:rFonts w:ascii="Times New Roman" w:hAnsi="Times New Roman" w:cs="Times New Roman"/>
          <w:i/>
          <w:sz w:val="28"/>
          <w:szCs w:val="28"/>
        </w:rPr>
        <w:t>3.9.3. Критерии качества специализированной медицинской помощи взрослым при остром коронарном синдроме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7374"/>
        <w:gridCol w:w="1342"/>
      </w:tblGrid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6" w:name="dst103814"/>
            <w:bookmarkEnd w:id="66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7" w:name="dst103815"/>
            <w:bookmarkEnd w:id="67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выполнения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8" w:name="dst103816"/>
            <w:bookmarkEnd w:id="68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9" w:name="dst103817"/>
            <w:bookmarkEnd w:id="69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0" w:name="dst103818"/>
            <w:bookmarkEnd w:id="70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1" w:name="dst103819"/>
            <w:bookmarkEnd w:id="71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2" w:name="dst103820"/>
            <w:bookmarkEnd w:id="72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3" w:name="dst103821"/>
            <w:bookmarkEnd w:id="73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4" w:name="dst103822"/>
            <w:bookmarkEnd w:id="74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5" w:name="dst103823"/>
            <w:bookmarkEnd w:id="75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Выполнено определение уровня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тропонинов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I, T в крови и/или определение уровня и активности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6" w:name="dst103824"/>
            <w:bookmarkEnd w:id="76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7" w:name="dst103825"/>
            <w:bookmarkEnd w:id="77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8" w:name="dst103826"/>
            <w:bookmarkEnd w:id="78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Проведена (при остром коронарном синдроме с подъемом сегмента ST электрокардиограммы) терапия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фибринолитическими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лекарственными препаратами не позднее 30 минут от момента поступления в стационар (в случае, если терапия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фибринолитическими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лекарственными препаратами не проведена на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догоспитальном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этапе) или выполнено первичное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чрескожное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9" w:name="dst103827"/>
            <w:bookmarkEnd w:id="79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0" w:name="dst103828"/>
            <w:bookmarkEnd w:id="80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1" w:name="dst103829"/>
            <w:bookmarkEnd w:id="81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Проведена терапия ингибиторами агрегации тромбоцитов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2" w:name="dst103830"/>
            <w:bookmarkEnd w:id="82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3" w:name="dst103831"/>
            <w:bookmarkEnd w:id="83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4" w:name="dst103832"/>
            <w:bookmarkEnd w:id="84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Проведена терапия ацетилсалициловой 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5" w:name="dst103833"/>
            <w:bookmarkEnd w:id="85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6" w:name="dst103834"/>
            <w:bookmarkEnd w:id="86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7" w:name="dst103835"/>
            <w:bookmarkEnd w:id="87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Проведена терапия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гиполипидемическими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препаратами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8" w:name="dst103836"/>
            <w:bookmarkEnd w:id="88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9" w:name="dst103837"/>
            <w:bookmarkEnd w:id="89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0" w:name="dst103838"/>
            <w:bookmarkEnd w:id="90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Выполнено электрокардиографическое исследование до начала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тромболитической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терапии и через 1 час после окончания (в случае проведения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тромболитической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терапии)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1" w:name="dst103839"/>
            <w:bookmarkEnd w:id="91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  <w:tr w:rsidR="00630C23" w:rsidRPr="00630C23" w:rsidTr="0063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2" w:name="dst103840"/>
            <w:bookmarkEnd w:id="92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C23" w:rsidRPr="00630C23" w:rsidRDefault="00630C23" w:rsidP="00630C23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3" w:name="dst103841"/>
            <w:bookmarkEnd w:id="93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Выполнено электрокардиографическое исследование до начала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чрескожного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коронарного вмешательства и через 30 минут после его окончания (при </w:t>
            </w:r>
            <w:proofErr w:type="spellStart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чрескожном</w:t>
            </w:r>
            <w:proofErr w:type="spellEnd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коронарном вмешательстве)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C23" w:rsidRPr="00630C23" w:rsidRDefault="00630C23" w:rsidP="00630C2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4" w:name="dst103842"/>
            <w:bookmarkEnd w:id="94"/>
            <w:r w:rsidRPr="00630C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</w:tr>
    </w:tbl>
    <w:p w:rsidR="007B28D3" w:rsidRPr="007B28D3" w:rsidRDefault="007B28D3" w:rsidP="007B2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AA" w:rsidRDefault="005674AA" w:rsidP="0056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F">
        <w:rPr>
          <w:rFonts w:ascii="Times New Roman" w:hAnsi="Times New Roman" w:cs="Times New Roman"/>
          <w:b/>
          <w:sz w:val="28"/>
          <w:szCs w:val="28"/>
        </w:rPr>
        <w:t>Стандарты медицинской помощи</w:t>
      </w:r>
    </w:p>
    <w:p w:rsidR="0078177F" w:rsidRPr="0078177F" w:rsidRDefault="0078177F" w:rsidP="005674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sz w:val="28"/>
          <w:szCs w:val="28"/>
          <w:u w:val="single"/>
        </w:rPr>
        <w:t>Оказание скорой медицинской помощи:</w:t>
      </w:r>
    </w:p>
    <w:p w:rsidR="00AD23FE" w:rsidRDefault="00AD23FE" w:rsidP="00AD23FE">
      <w:pPr>
        <w:jc w:val="both"/>
        <w:rPr>
          <w:rFonts w:ascii="Times New Roman" w:hAnsi="Times New Roman" w:cs="Times New Roman"/>
          <w:sz w:val="28"/>
          <w:szCs w:val="28"/>
        </w:rPr>
      </w:pPr>
      <w:r w:rsidRPr="00AD23FE">
        <w:rPr>
          <w:rFonts w:ascii="Times New Roman" w:hAnsi="Times New Roman" w:cs="Times New Roman"/>
          <w:sz w:val="28"/>
          <w:szCs w:val="28"/>
        </w:rPr>
        <w:t>Приказ Минздр</w:t>
      </w:r>
      <w:r>
        <w:rPr>
          <w:rFonts w:ascii="Times New Roman" w:hAnsi="Times New Roman" w:cs="Times New Roman"/>
          <w:sz w:val="28"/>
          <w:szCs w:val="28"/>
        </w:rPr>
        <w:t xml:space="preserve">ава России от 05.07.2016 N 466н </w:t>
      </w:r>
      <w:r w:rsidRPr="00AD23FE">
        <w:rPr>
          <w:rFonts w:ascii="Times New Roman" w:hAnsi="Times New Roman" w:cs="Times New Roman"/>
          <w:sz w:val="28"/>
          <w:szCs w:val="28"/>
        </w:rPr>
        <w:t>"Об утверждении стандарта скорой медицинской помощи при остром нарушении мозгового кровообращения"</w:t>
      </w:r>
    </w:p>
    <w:p w:rsidR="00AD23FE" w:rsidRDefault="00AD23FE" w:rsidP="00AD23FE">
      <w:pPr>
        <w:jc w:val="both"/>
        <w:rPr>
          <w:rFonts w:ascii="Times New Roman" w:hAnsi="Times New Roman" w:cs="Times New Roman"/>
          <w:sz w:val="28"/>
          <w:szCs w:val="28"/>
        </w:rPr>
      </w:pPr>
      <w:r w:rsidRPr="00AD23FE">
        <w:rPr>
          <w:rFonts w:ascii="Times New Roman" w:hAnsi="Times New Roman" w:cs="Times New Roman"/>
          <w:sz w:val="28"/>
          <w:szCs w:val="28"/>
        </w:rPr>
        <w:t>Приказ Минздр</w:t>
      </w:r>
      <w:r>
        <w:rPr>
          <w:rFonts w:ascii="Times New Roman" w:hAnsi="Times New Roman" w:cs="Times New Roman"/>
          <w:sz w:val="28"/>
          <w:szCs w:val="28"/>
        </w:rPr>
        <w:t xml:space="preserve">ава России от 05.07.2016 N 456н </w:t>
      </w:r>
      <w:r w:rsidRPr="00AD23FE">
        <w:rPr>
          <w:rFonts w:ascii="Times New Roman" w:hAnsi="Times New Roman" w:cs="Times New Roman"/>
          <w:sz w:val="28"/>
          <w:szCs w:val="28"/>
        </w:rPr>
        <w:t>"Об утверждении стандарта скорой медицинской помощи при остром коронарном синдроме без подъема сегмента ST"</w:t>
      </w:r>
    </w:p>
    <w:p w:rsidR="00AD23FE" w:rsidRDefault="00AD23FE" w:rsidP="00AD23FE">
      <w:pPr>
        <w:jc w:val="both"/>
        <w:rPr>
          <w:rFonts w:ascii="Times New Roman" w:hAnsi="Times New Roman" w:cs="Times New Roman"/>
          <w:sz w:val="28"/>
          <w:szCs w:val="28"/>
        </w:rPr>
      </w:pPr>
      <w:r w:rsidRPr="00AD23FE">
        <w:rPr>
          <w:rFonts w:ascii="Times New Roman" w:hAnsi="Times New Roman" w:cs="Times New Roman"/>
          <w:sz w:val="28"/>
          <w:szCs w:val="28"/>
        </w:rPr>
        <w:t>Приказ Минздр</w:t>
      </w:r>
      <w:r>
        <w:rPr>
          <w:rFonts w:ascii="Times New Roman" w:hAnsi="Times New Roman" w:cs="Times New Roman"/>
          <w:sz w:val="28"/>
          <w:szCs w:val="28"/>
        </w:rPr>
        <w:t xml:space="preserve">ава России от 05.07.2016 N 457н </w:t>
      </w:r>
      <w:r w:rsidRPr="00AD23FE">
        <w:rPr>
          <w:rFonts w:ascii="Times New Roman" w:hAnsi="Times New Roman" w:cs="Times New Roman"/>
          <w:sz w:val="28"/>
          <w:szCs w:val="28"/>
        </w:rPr>
        <w:t>"Об утверждении стандарта скорой медицинской помощи при остром трансмуральном инфаркте миокарда"</w:t>
      </w:r>
    </w:p>
    <w:p w:rsidR="0078177F" w:rsidRPr="0078177F" w:rsidRDefault="0078177F" w:rsidP="00AD23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7F">
        <w:rPr>
          <w:rFonts w:ascii="Times New Roman" w:hAnsi="Times New Roman" w:cs="Times New Roman"/>
          <w:sz w:val="28"/>
          <w:szCs w:val="28"/>
          <w:u w:val="single"/>
        </w:rPr>
        <w:t>Оказание специализированной медицинской помощи (в стационарных условиях):</w:t>
      </w:r>
    </w:p>
    <w:p w:rsidR="005674AA" w:rsidRDefault="005674AA" w:rsidP="005674AA">
      <w:pPr>
        <w:jc w:val="both"/>
        <w:rPr>
          <w:rFonts w:ascii="Times New Roman" w:hAnsi="Times New Roman" w:cs="Times New Roman"/>
          <w:sz w:val="28"/>
          <w:szCs w:val="28"/>
        </w:rPr>
      </w:pPr>
      <w:r w:rsidRPr="005674AA">
        <w:rPr>
          <w:rFonts w:ascii="Times New Roman" w:hAnsi="Times New Roman" w:cs="Times New Roman"/>
          <w:sz w:val="28"/>
          <w:szCs w:val="28"/>
        </w:rPr>
        <w:t>Приказ Минздра</w:t>
      </w:r>
      <w:r>
        <w:rPr>
          <w:rFonts w:ascii="Times New Roman" w:hAnsi="Times New Roman" w:cs="Times New Roman"/>
          <w:sz w:val="28"/>
          <w:szCs w:val="28"/>
        </w:rPr>
        <w:t xml:space="preserve">ва России от 01.07.2015 N 404ан </w:t>
      </w:r>
      <w:r w:rsidRPr="005674AA">
        <w:rPr>
          <w:rFonts w:ascii="Times New Roman" w:hAnsi="Times New Roman" w:cs="Times New Roman"/>
          <w:sz w:val="28"/>
          <w:szCs w:val="28"/>
        </w:rPr>
        <w:t>"Об утверждении стандарта специализированной медицинской помощи при остром инфаркте миокарда (с подъемом сегмента ST электрокардиограммы)"</w:t>
      </w:r>
    </w:p>
    <w:p w:rsidR="005674AA" w:rsidRDefault="008B3F2F" w:rsidP="008B3F2F">
      <w:pPr>
        <w:jc w:val="both"/>
        <w:rPr>
          <w:rFonts w:ascii="Times New Roman" w:hAnsi="Times New Roman" w:cs="Times New Roman"/>
          <w:sz w:val="28"/>
          <w:szCs w:val="28"/>
        </w:rPr>
      </w:pPr>
      <w:r w:rsidRPr="008B3F2F">
        <w:rPr>
          <w:rFonts w:ascii="Times New Roman" w:hAnsi="Times New Roman" w:cs="Times New Roman"/>
          <w:sz w:val="28"/>
          <w:szCs w:val="28"/>
        </w:rPr>
        <w:t>Приказ Минздрава России от 01.07.2015 N 405ан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2F">
        <w:rPr>
          <w:rFonts w:ascii="Times New Roman" w:hAnsi="Times New Roman" w:cs="Times New Roman"/>
          <w:sz w:val="28"/>
          <w:szCs w:val="28"/>
        </w:rPr>
        <w:t>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</w:t>
      </w:r>
    </w:p>
    <w:p w:rsidR="008B3F2F" w:rsidRDefault="008B3F2F" w:rsidP="008B3F2F">
      <w:pPr>
        <w:jc w:val="both"/>
        <w:rPr>
          <w:rFonts w:ascii="Times New Roman" w:hAnsi="Times New Roman" w:cs="Times New Roman"/>
          <w:sz w:val="28"/>
          <w:szCs w:val="28"/>
        </w:rPr>
      </w:pPr>
      <w:r w:rsidRPr="008B3F2F">
        <w:rPr>
          <w:rFonts w:ascii="Times New Roman" w:hAnsi="Times New Roman" w:cs="Times New Roman"/>
          <w:sz w:val="28"/>
          <w:szCs w:val="28"/>
        </w:rPr>
        <w:t>Приказ Минздра</w:t>
      </w:r>
      <w:r>
        <w:rPr>
          <w:rFonts w:ascii="Times New Roman" w:hAnsi="Times New Roman" w:cs="Times New Roman"/>
          <w:sz w:val="28"/>
          <w:szCs w:val="28"/>
        </w:rPr>
        <w:t xml:space="preserve">ва России от 29.12.2012 N 1740н </w:t>
      </w:r>
      <w:r w:rsidRPr="008B3F2F">
        <w:rPr>
          <w:rFonts w:ascii="Times New Roman" w:hAnsi="Times New Roman" w:cs="Times New Roman"/>
          <w:sz w:val="28"/>
          <w:szCs w:val="28"/>
        </w:rPr>
        <w:t>"Об утверждении стандарта специализированной медицинской помощи при инфаркте мозга"</w:t>
      </w:r>
    </w:p>
    <w:p w:rsidR="0078177F" w:rsidRDefault="0078177F" w:rsidP="008B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AA" w:rsidRPr="0078177F" w:rsidRDefault="005674AA" w:rsidP="0056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F">
        <w:rPr>
          <w:rFonts w:ascii="Times New Roman" w:hAnsi="Times New Roman" w:cs="Times New Roman"/>
          <w:b/>
          <w:sz w:val="28"/>
          <w:szCs w:val="28"/>
        </w:rPr>
        <w:t>Клинические рекомендации (</w:t>
      </w:r>
      <w:r w:rsidR="0078177F">
        <w:rPr>
          <w:rFonts w:ascii="Times New Roman" w:hAnsi="Times New Roman" w:cs="Times New Roman"/>
          <w:b/>
          <w:sz w:val="28"/>
          <w:szCs w:val="28"/>
        </w:rPr>
        <w:t>важные моменты</w:t>
      </w:r>
      <w:r w:rsidRPr="0078177F">
        <w:rPr>
          <w:rFonts w:ascii="Times New Roman" w:hAnsi="Times New Roman" w:cs="Times New Roman"/>
          <w:b/>
          <w:sz w:val="28"/>
          <w:szCs w:val="28"/>
        </w:rPr>
        <w:t>)</w:t>
      </w:r>
    </w:p>
    <w:p w:rsidR="009E797F" w:rsidRPr="009E797F" w:rsidRDefault="009E797F" w:rsidP="009E797F">
      <w:pPr>
        <w:jc w:val="both"/>
        <w:rPr>
          <w:rFonts w:ascii="Times New Roman" w:hAnsi="Times New Roman" w:cs="Times New Roman"/>
          <w:sz w:val="28"/>
          <w:szCs w:val="28"/>
        </w:rPr>
      </w:pPr>
      <w:r w:rsidRPr="009E797F">
        <w:rPr>
          <w:rFonts w:ascii="Times New Roman" w:hAnsi="Times New Roman" w:cs="Times New Roman"/>
          <w:sz w:val="28"/>
          <w:szCs w:val="28"/>
        </w:rPr>
        <w:t>ДИАГНОСТИКА И ЛЕЧЕНИЕ БОЛЬНЫХ ОСТРЫМ ИНФАРКТОМ МИОКАРДА С ПОДЪЕМОМ СЕГМЕНТА ST ЭЛЕКТРОКАРДИОГРАММЫ</w:t>
      </w:r>
    </w:p>
    <w:p w:rsidR="009E797F" w:rsidRPr="004C3AD7" w:rsidRDefault="009E797F" w:rsidP="009E797F">
      <w:pPr>
        <w:jc w:val="both"/>
        <w:rPr>
          <w:rFonts w:ascii="Times New Roman" w:hAnsi="Times New Roman" w:cs="Times New Roman"/>
          <w:sz w:val="24"/>
          <w:szCs w:val="24"/>
        </w:rPr>
      </w:pPr>
      <w:r w:rsidRPr="004C3AD7">
        <w:rPr>
          <w:rFonts w:ascii="Times New Roman" w:hAnsi="Times New Roman" w:cs="Times New Roman"/>
          <w:sz w:val="24"/>
          <w:szCs w:val="24"/>
        </w:rPr>
        <w:t>Разработаны по поручению Минздрава России, утверждены Обществом специалистов по неотложной кардиологии и профильной комиссией по кардиологии, Москва, 2013 год</w:t>
      </w:r>
    </w:p>
    <w:p w:rsidR="009E797F" w:rsidRPr="009E797F" w:rsidRDefault="009E797F" w:rsidP="009E7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97F" w:rsidRPr="009E797F" w:rsidRDefault="009E797F" w:rsidP="009E797F">
      <w:pPr>
        <w:jc w:val="both"/>
        <w:rPr>
          <w:rFonts w:ascii="Times New Roman" w:hAnsi="Times New Roman" w:cs="Times New Roman"/>
          <w:sz w:val="28"/>
          <w:szCs w:val="28"/>
        </w:rPr>
      </w:pPr>
      <w:r w:rsidRPr="009E797F">
        <w:rPr>
          <w:rFonts w:ascii="Times New Roman" w:hAnsi="Times New Roman" w:cs="Times New Roman"/>
          <w:sz w:val="28"/>
          <w:szCs w:val="28"/>
        </w:rPr>
        <w:t>КЛИНИЧЕСКИЕ РЕКОМЕНДАЦИИ (ПРОТОКОЛ) ПО ОКАЗАНИЮ СКОРОЙ МЕДИЦИНСКОЙ ПОМОЩИ ПРИ ОСТРЫХ НАРУШЕНИЯХ МОЗГОВОГО КРОВОБРАЩЕНИЯ</w:t>
      </w:r>
    </w:p>
    <w:p w:rsidR="009E797F" w:rsidRPr="004C3AD7" w:rsidRDefault="009E797F" w:rsidP="009E797F">
      <w:pPr>
        <w:jc w:val="both"/>
        <w:rPr>
          <w:rFonts w:ascii="Times New Roman" w:hAnsi="Times New Roman" w:cs="Times New Roman"/>
          <w:sz w:val="24"/>
          <w:szCs w:val="24"/>
        </w:rPr>
      </w:pPr>
      <w:r w:rsidRPr="004C3AD7">
        <w:rPr>
          <w:rFonts w:ascii="Times New Roman" w:hAnsi="Times New Roman" w:cs="Times New Roman"/>
          <w:sz w:val="24"/>
          <w:szCs w:val="24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7B28D3" w:rsidRPr="004C3AD7" w:rsidRDefault="004C3AD7" w:rsidP="007B28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B28D3" w:rsidRPr="004C3AD7">
        <w:rPr>
          <w:rFonts w:ascii="Times New Roman" w:hAnsi="Times New Roman" w:cs="Times New Roman"/>
          <w:sz w:val="28"/>
          <w:szCs w:val="28"/>
          <w:u w:val="single"/>
        </w:rPr>
        <w:t>се пациенты с ОНМК (как с инсультом, так и с ТИА) должны госпитализироваться первой бригадой, прибывшей на вызов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28D3" w:rsidRPr="004C3AD7" w:rsidRDefault="007B28D3" w:rsidP="007B28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>Противопоказаний для госпитализации больных с ОНМК не существует.</w:t>
      </w:r>
    </w:p>
    <w:p w:rsidR="007B28D3" w:rsidRDefault="007B28D3" w:rsidP="007B28D3">
      <w:pPr>
        <w:jc w:val="both"/>
        <w:rPr>
          <w:rFonts w:ascii="Times New Roman" w:hAnsi="Times New Roman" w:cs="Times New Roman"/>
          <w:sz w:val="28"/>
          <w:szCs w:val="28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Pr="004C3AD7">
        <w:rPr>
          <w:rFonts w:ascii="Times New Roman" w:hAnsi="Times New Roman" w:cs="Times New Roman"/>
          <w:sz w:val="28"/>
          <w:szCs w:val="28"/>
          <w:u w:val="single"/>
        </w:rPr>
        <w:t>догоспитальном</w:t>
      </w:r>
      <w:proofErr w:type="spellEnd"/>
      <w:r w:rsidRPr="004C3AD7">
        <w:rPr>
          <w:rFonts w:ascii="Times New Roman" w:hAnsi="Times New Roman" w:cs="Times New Roman"/>
          <w:sz w:val="28"/>
          <w:szCs w:val="28"/>
          <w:u w:val="single"/>
        </w:rPr>
        <w:t xml:space="preserve"> этапе необходима быстрая и правильная диагностика ОНМК</w:t>
      </w:r>
      <w:r w:rsidRPr="007B28D3">
        <w:rPr>
          <w:rFonts w:ascii="Times New Roman" w:hAnsi="Times New Roman" w:cs="Times New Roman"/>
          <w:sz w:val="28"/>
          <w:szCs w:val="28"/>
        </w:rPr>
        <w:t>, важно помнить, что точное определение характера инсульта (геморрагический или ишемический) возможно только после проведения компьютерной томографии (КТ) или магнитно-резонансной томографии (МРТ) головного мозга в стационаре.</w:t>
      </w:r>
    </w:p>
    <w:p w:rsidR="00AC2805" w:rsidRPr="00AC2805" w:rsidRDefault="00AC2805" w:rsidP="007B28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05">
        <w:rPr>
          <w:rFonts w:ascii="Times New Roman" w:hAnsi="Times New Roman" w:cs="Times New Roman"/>
          <w:sz w:val="28"/>
          <w:szCs w:val="28"/>
          <w:u w:val="single"/>
        </w:rPr>
        <w:t>В клинических рекомендациях приведены вопросы, которые необходимо задать как диспетчеру на приеме вызовов, так и прибывшему на вызов медицинскому работнику.</w:t>
      </w:r>
    </w:p>
    <w:p w:rsidR="0097745D" w:rsidRPr="004C3AD7" w:rsidRDefault="0097745D" w:rsidP="007B28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45D">
        <w:rPr>
          <w:rFonts w:ascii="Times New Roman" w:hAnsi="Times New Roman" w:cs="Times New Roman"/>
          <w:sz w:val="28"/>
          <w:szCs w:val="28"/>
        </w:rPr>
        <w:t xml:space="preserve">Лечение на </w:t>
      </w:r>
      <w:proofErr w:type="spellStart"/>
      <w:r w:rsidRPr="0097745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7745D">
        <w:rPr>
          <w:rFonts w:ascii="Times New Roman" w:hAnsi="Times New Roman" w:cs="Times New Roman"/>
          <w:sz w:val="28"/>
          <w:szCs w:val="28"/>
        </w:rPr>
        <w:t xml:space="preserve"> этапе заключается в стабилизации нарушенных жизненно-важных функций с целью скорейшей доставки пациента в специализированное отделение для лечения больных с ОНМК (</w:t>
      </w:r>
      <w:r w:rsidRPr="004C3AD7">
        <w:rPr>
          <w:rFonts w:ascii="Times New Roman" w:hAnsi="Times New Roman" w:cs="Times New Roman"/>
          <w:sz w:val="28"/>
          <w:szCs w:val="28"/>
          <w:u w:val="single"/>
        </w:rPr>
        <w:t>минимизация временных затрат при транспортировке при условии не нанесения вреда состоянию пациента).</w:t>
      </w:r>
    </w:p>
    <w:p w:rsidR="009F3DA3" w:rsidRPr="004C3AD7" w:rsidRDefault="009F3DA3" w:rsidP="009F3DA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bCs/>
          <w:sz w:val="28"/>
          <w:szCs w:val="28"/>
          <w:u w:val="single"/>
        </w:rPr>
        <w:t>Часто встречающиеся ошибки</w:t>
      </w:r>
    </w:p>
    <w:p w:rsidR="009F3DA3" w:rsidRPr="009F3DA3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A3">
        <w:rPr>
          <w:rFonts w:ascii="Times New Roman" w:hAnsi="Times New Roman" w:cs="Times New Roman"/>
          <w:sz w:val="28"/>
          <w:szCs w:val="28"/>
        </w:rPr>
        <w:t xml:space="preserve">Применение хлористого кальция,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викасола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аминокапроновой кислоты или аскорбиновой кислоты для остановки кровотечения при подозрении на геморрагический инсульт (начинают действовать через несколько суток, при </w:t>
      </w:r>
      <w:r w:rsidRPr="009F3DA3">
        <w:rPr>
          <w:rFonts w:ascii="Times New Roman" w:hAnsi="Times New Roman" w:cs="Times New Roman"/>
          <w:sz w:val="28"/>
          <w:szCs w:val="28"/>
          <w:lang w:val="en-US"/>
        </w:rPr>
        <w:t>OHM</w:t>
      </w:r>
      <w:r w:rsidRPr="009F3DA3">
        <w:rPr>
          <w:rFonts w:ascii="Times New Roman" w:hAnsi="Times New Roman" w:cs="Times New Roman"/>
          <w:sz w:val="28"/>
          <w:szCs w:val="28"/>
        </w:rPr>
        <w:t>К не исследовались).</w:t>
      </w:r>
    </w:p>
    <w:p w:rsidR="009F3DA3" w:rsidRPr="009F3DA3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A3">
        <w:rPr>
          <w:rFonts w:ascii="Times New Roman" w:hAnsi="Times New Roman" w:cs="Times New Roman"/>
          <w:sz w:val="28"/>
          <w:szCs w:val="28"/>
        </w:rPr>
        <w:t>Назначение ацетилсалициловой кислоты на СМП противопоказано, потому что невозможно исключить геморрагический характер инсульта.</w:t>
      </w:r>
    </w:p>
    <w:p w:rsidR="009F3DA3" w:rsidRPr="009F3DA3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A3">
        <w:rPr>
          <w:rFonts w:ascii="Times New Roman" w:hAnsi="Times New Roman" w:cs="Times New Roman"/>
          <w:sz w:val="28"/>
          <w:szCs w:val="28"/>
        </w:rPr>
        <w:t xml:space="preserve">Применение фуросемида для лечения отека мозга не показано из-за возможного резкого снижения АД и усугубления ишемии головного мозга, а также из-за развития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гемоконцентрации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>.</w:t>
      </w:r>
    </w:p>
    <w:p w:rsidR="009F3DA3" w:rsidRPr="004C3AD7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>Отказ от госпитализации пациентов с ТИА. Больные с ТИА госпитализируются так же, как и больные с инсультом.</w:t>
      </w:r>
    </w:p>
    <w:p w:rsidR="009F3DA3" w:rsidRPr="009F3DA3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 в остром периоде инсульта (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ноотропил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инстенон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пикамилон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 и др.) стимулируют и истощают головной мозг, находящийся в условиях ишемического повреждения.</w:t>
      </w:r>
    </w:p>
    <w:p w:rsidR="009F3DA3" w:rsidRPr="009F3DA3" w:rsidRDefault="009F3DA3" w:rsidP="009F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A3">
        <w:rPr>
          <w:rFonts w:ascii="Times New Roman" w:hAnsi="Times New Roman" w:cs="Times New Roman"/>
          <w:sz w:val="28"/>
          <w:szCs w:val="28"/>
        </w:rPr>
        <w:t xml:space="preserve">Также необходимо ограничивать применение сосудорасширяющих препаратов (эуфиллин,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DA3">
        <w:rPr>
          <w:rFonts w:ascii="Times New Roman" w:hAnsi="Times New Roman" w:cs="Times New Roman"/>
          <w:sz w:val="28"/>
          <w:szCs w:val="28"/>
        </w:rPr>
        <w:t>инстенон</w:t>
      </w:r>
      <w:proofErr w:type="spellEnd"/>
      <w:r w:rsidRPr="009F3DA3">
        <w:rPr>
          <w:rFonts w:ascii="Times New Roman" w:hAnsi="Times New Roman" w:cs="Times New Roman"/>
          <w:sz w:val="28"/>
          <w:szCs w:val="28"/>
        </w:rPr>
        <w:t>) из-за развития эффекта обкрадывания.</w:t>
      </w:r>
    </w:p>
    <w:p w:rsidR="009F3DA3" w:rsidRPr="004C3AD7" w:rsidRDefault="009F3DA3" w:rsidP="004C3A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C3AD7">
        <w:rPr>
          <w:rFonts w:ascii="Times New Roman" w:hAnsi="Times New Roman"/>
          <w:sz w:val="28"/>
          <w:szCs w:val="28"/>
          <w:u w:val="single"/>
        </w:rPr>
        <w:t>Транспортировка в стационар</w:t>
      </w:r>
    </w:p>
    <w:p w:rsidR="009F3DA3" w:rsidRPr="004C3AD7" w:rsidRDefault="009F3DA3" w:rsidP="004C3AD7">
      <w:pPr>
        <w:pStyle w:val="13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b w:val="0"/>
          <w:sz w:val="28"/>
          <w:szCs w:val="28"/>
          <w:u w:val="single"/>
        </w:rPr>
      </w:pPr>
      <w:r w:rsidRPr="004C3AD7">
        <w:rPr>
          <w:b w:val="0"/>
          <w:sz w:val="28"/>
          <w:szCs w:val="28"/>
          <w:u w:val="single"/>
        </w:rPr>
        <w:t>Транспортировка осуществляется на носилках с приподнятым до 30</w:t>
      </w:r>
      <w:r w:rsidRPr="004C3AD7">
        <w:rPr>
          <w:b w:val="0"/>
          <w:sz w:val="28"/>
          <w:szCs w:val="28"/>
          <w:u w:val="single"/>
          <w:vertAlign w:val="superscript"/>
        </w:rPr>
        <w:t xml:space="preserve">0 </w:t>
      </w:r>
      <w:r w:rsidRPr="004C3AD7">
        <w:rPr>
          <w:b w:val="0"/>
          <w:sz w:val="28"/>
          <w:szCs w:val="28"/>
          <w:u w:val="single"/>
        </w:rPr>
        <w:t xml:space="preserve">головным концом, независимо </w:t>
      </w:r>
      <w:r w:rsidRPr="004C3AD7">
        <w:rPr>
          <w:b w:val="0"/>
          <w:sz w:val="28"/>
          <w:szCs w:val="28"/>
          <w:u w:val="single"/>
          <w:lang w:val="en-US"/>
        </w:rPr>
        <w:t>o</w:t>
      </w:r>
      <w:r w:rsidRPr="004C3AD7">
        <w:rPr>
          <w:b w:val="0"/>
          <w:sz w:val="28"/>
          <w:szCs w:val="28"/>
          <w:u w:val="single"/>
        </w:rPr>
        <w:t>т тяжести состояния больного.</w:t>
      </w:r>
    </w:p>
    <w:p w:rsidR="0097745D" w:rsidRPr="004C3AD7" w:rsidRDefault="009F3DA3" w:rsidP="004C3A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AD7">
        <w:rPr>
          <w:rFonts w:ascii="Times New Roman" w:hAnsi="Times New Roman"/>
          <w:sz w:val="28"/>
          <w:szCs w:val="28"/>
          <w:u w:val="single"/>
        </w:rPr>
        <w:t>Бригада скорой медицинской помощи</w:t>
      </w:r>
      <w:r w:rsidRPr="004C3AD7">
        <w:rPr>
          <w:rFonts w:ascii="Times New Roman" w:hAnsi="Times New Roman"/>
          <w:sz w:val="28"/>
          <w:szCs w:val="28"/>
        </w:rPr>
        <w:t xml:space="preserve">, производящая транспортировку больного с признаками ОНМК в медицинскую организацию, в которой создано отделение для больных с ОНМК, </w:t>
      </w:r>
      <w:r w:rsidRPr="004C3AD7">
        <w:rPr>
          <w:rFonts w:ascii="Times New Roman" w:hAnsi="Times New Roman"/>
          <w:sz w:val="28"/>
          <w:szCs w:val="28"/>
          <w:u w:val="single"/>
        </w:rPr>
        <w:t>предварительно устно оповещает медицинскую организацию (отделение) о поступлении больного с признаками ОНМК с указанием приблизительного времени поступления</w:t>
      </w:r>
    </w:p>
    <w:p w:rsidR="006C5DDC" w:rsidRPr="006C5DDC" w:rsidRDefault="006C5DDC" w:rsidP="006C5DDC">
      <w:pPr>
        <w:jc w:val="both"/>
        <w:rPr>
          <w:rFonts w:ascii="Times New Roman" w:hAnsi="Times New Roman" w:cs="Times New Roman"/>
          <w:sz w:val="28"/>
          <w:szCs w:val="28"/>
        </w:rPr>
      </w:pPr>
      <w:r w:rsidRPr="006C5DDC">
        <w:rPr>
          <w:rFonts w:ascii="Times New Roman" w:hAnsi="Times New Roman" w:cs="Times New Roman"/>
          <w:sz w:val="28"/>
          <w:szCs w:val="28"/>
        </w:rPr>
        <w:t>КЛИНИЧЕСКИЕ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6C5DDC">
        <w:rPr>
          <w:rFonts w:ascii="Times New Roman" w:hAnsi="Times New Roman" w:cs="Times New Roman"/>
          <w:sz w:val="28"/>
          <w:szCs w:val="28"/>
        </w:rPr>
        <w:t>ДИАГ</w:t>
      </w:r>
      <w:r>
        <w:rPr>
          <w:rFonts w:ascii="Times New Roman" w:hAnsi="Times New Roman" w:cs="Times New Roman"/>
          <w:sz w:val="28"/>
          <w:szCs w:val="28"/>
        </w:rPr>
        <w:t xml:space="preserve">НОСТИКА И ТАКТИКА ПРИ  ИНСУЛЬТЕ </w:t>
      </w:r>
      <w:r w:rsidRPr="006C5DDC">
        <w:rPr>
          <w:rFonts w:ascii="Times New Roman" w:hAnsi="Times New Roman" w:cs="Times New Roman"/>
          <w:sz w:val="28"/>
          <w:szCs w:val="28"/>
        </w:rPr>
        <w:t>В УСЛОВИЯХ ОБЩЕЙ ВРАЧЕБНОЙ ПРАКТИКИ, ВКЛЮЧАЯ ПЕР</w:t>
      </w:r>
      <w:r>
        <w:rPr>
          <w:rFonts w:ascii="Times New Roman" w:hAnsi="Times New Roman" w:cs="Times New Roman"/>
          <w:sz w:val="28"/>
          <w:szCs w:val="28"/>
        </w:rPr>
        <w:t>ВИЧНУЮ И ВТОРИЧНУЮ ПРОФИЛАКТИКУ</w:t>
      </w:r>
    </w:p>
    <w:p w:rsidR="006C5DDC" w:rsidRPr="004C3AD7" w:rsidRDefault="006C5DDC" w:rsidP="006C5DDC">
      <w:pPr>
        <w:jc w:val="both"/>
        <w:rPr>
          <w:rFonts w:ascii="Times New Roman" w:hAnsi="Times New Roman" w:cs="Times New Roman"/>
          <w:sz w:val="24"/>
          <w:szCs w:val="24"/>
        </w:rPr>
      </w:pPr>
      <w:r w:rsidRPr="004C3AD7">
        <w:rPr>
          <w:rFonts w:ascii="Times New Roman" w:hAnsi="Times New Roman" w:cs="Times New Roman"/>
          <w:sz w:val="24"/>
          <w:szCs w:val="24"/>
        </w:rPr>
        <w:t>Клинические рекомендации утверждены на IV Всероссийском съезде врачей общей практики (семейных врачей) Российской Федерации 15 ноября 2013 года, г. Казань</w:t>
      </w:r>
    </w:p>
    <w:p w:rsidR="00140CB7" w:rsidRPr="004C3AD7" w:rsidRDefault="00140CB7" w:rsidP="0014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 xml:space="preserve">Показания и противопоказания к госпитализации больных с ОНМК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Оптимальное время госпитализации - первые 3 - 6 часов от начала инсульта. При более поздней госпитализации значительно возрастает количество осложнений инсульта и тяжесть последующей </w:t>
      </w:r>
      <w:proofErr w:type="spellStart"/>
      <w:r w:rsidRPr="00140CB7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140CB7">
        <w:rPr>
          <w:rFonts w:ascii="Times New Roman" w:hAnsi="Times New Roman" w:cs="Times New Roman"/>
          <w:sz w:val="28"/>
          <w:szCs w:val="28"/>
        </w:rPr>
        <w:t xml:space="preserve"> больных с ОНМК. В ситуации, когда врач общей практики видит больного в течение первых 1-2 часов от начала вероятного ишемического инсульта и первоначальная оценка состояния больного подтверждает возможность проведения </w:t>
      </w:r>
      <w:proofErr w:type="spellStart"/>
      <w:r w:rsidRPr="00140CB7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140CB7">
        <w:rPr>
          <w:rFonts w:ascii="Times New Roman" w:hAnsi="Times New Roman" w:cs="Times New Roman"/>
          <w:sz w:val="28"/>
          <w:szCs w:val="28"/>
        </w:rPr>
        <w:t xml:space="preserve">, необходима максимально быстрая доставка его в соответствующий региональный сосудистый центр.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Критерии первого (амбулаторного) этапа отбора пациентов для </w:t>
      </w:r>
      <w:proofErr w:type="spellStart"/>
      <w:r w:rsidRPr="00140CB7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140CB7">
        <w:rPr>
          <w:rFonts w:ascii="Times New Roman" w:hAnsi="Times New Roman" w:cs="Times New Roman"/>
          <w:sz w:val="28"/>
          <w:szCs w:val="28"/>
        </w:rPr>
        <w:t xml:space="preserve"> терапии ишемического инсульта: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1) больные в возрасте от 18 до 80 лет;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2) они должны понимают обращенную речь, допустимо угнетение сознания пациентов до уровня оглушения;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3) имеются «характерные» признаки инсульта: параличи конечностей или мимической мускулатуры, расстройства чувствительности, нарушения речи, походки или зрения;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>4) отсутствует значительное клиническое улучшение;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>5) симптомы инсульта развились не более 2-х часов назад.</w:t>
      </w:r>
    </w:p>
    <w:p w:rsidR="00140CB7" w:rsidRPr="004C3AD7" w:rsidRDefault="00140CB7" w:rsidP="0014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госпитализации: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>1) целесообразна госпитализация всех заболевших с ОНМК, в том числе и с остро возникшими легкими очаговыми симптомами («малый инсульт»), а также с ТИА;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>2) пациенты с подозрением на субарахноидальное кровоизлияние подлежат срочной госпитализации в нейрохирургический стационар, даже при относительно легком течении заболевания;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>3) предпочтительно направлять в многопрофильные стационары с нейрохирургическими отделениями и больных с вероятными кровоизлияниями в мозг;</w:t>
      </w:r>
    </w:p>
    <w:p w:rsidR="00140CB7" w:rsidRPr="004C3AD7" w:rsidRDefault="00140CB7" w:rsidP="00140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4) </w:t>
      </w:r>
      <w:r w:rsidRPr="004C3AD7">
        <w:rPr>
          <w:rFonts w:ascii="Times New Roman" w:hAnsi="Times New Roman" w:cs="Times New Roman"/>
          <w:sz w:val="28"/>
          <w:szCs w:val="28"/>
          <w:u w:val="single"/>
        </w:rPr>
        <w:t>обоснована перспективность для исходов инсульта госпитализация больных в первые 14 дней заболевания.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B7" w:rsidRPr="004C3AD7" w:rsidRDefault="00140CB7" w:rsidP="00140CB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C3AD7">
        <w:rPr>
          <w:rFonts w:ascii="Times New Roman" w:hAnsi="Times New Roman" w:cs="Times New Roman"/>
          <w:sz w:val="28"/>
          <w:szCs w:val="28"/>
          <w:u w:val="single"/>
        </w:rPr>
        <w:t xml:space="preserve">Противопоказания к госпитализации: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1. Относительные: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1) критические нарушения дыхания и кровообращения до их стабилизации;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2) психомоторное возбуждение и эпилептический статус до их купирования;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3) терминальная кома, деменция в анамнезе с выраженной инвалидизацией до развития инсульта;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4) терминальная стадия онкологических заболеваний;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2. Абсолютные: </w:t>
      </w:r>
    </w:p>
    <w:p w:rsidR="00140CB7" w:rsidRPr="00140CB7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1) </w:t>
      </w:r>
      <w:r w:rsidRPr="004C3AD7">
        <w:rPr>
          <w:rFonts w:ascii="Times New Roman" w:hAnsi="Times New Roman" w:cs="Times New Roman"/>
          <w:sz w:val="28"/>
          <w:szCs w:val="28"/>
          <w:u w:val="single"/>
        </w:rPr>
        <w:t>письменно подтвержденный отказ пациента или его родственников от госпитализации.</w:t>
      </w:r>
      <w:r w:rsidRPr="0014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05" w:rsidRDefault="00140CB7" w:rsidP="001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CB7">
        <w:rPr>
          <w:rFonts w:ascii="Times New Roman" w:hAnsi="Times New Roman" w:cs="Times New Roman"/>
          <w:sz w:val="28"/>
          <w:szCs w:val="28"/>
        </w:rPr>
        <w:t xml:space="preserve">В этих случаях дальнейшая симптоматическая неотложная помощь и лечение проводятся на дому под наблюдением персонала амбулаторно-поликлинических служб. Больным с ОНМК </w:t>
      </w:r>
      <w:r w:rsidR="004C3AD7">
        <w:rPr>
          <w:rFonts w:ascii="Times New Roman" w:hAnsi="Times New Roman" w:cs="Times New Roman"/>
          <w:sz w:val="28"/>
          <w:szCs w:val="28"/>
        </w:rPr>
        <w:t>по различным причинам оставшимся на амбулаторном лечении</w:t>
      </w:r>
      <w:r w:rsidRPr="00140CB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40C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0CB7">
        <w:rPr>
          <w:rFonts w:ascii="Times New Roman" w:hAnsi="Times New Roman" w:cs="Times New Roman"/>
          <w:sz w:val="28"/>
          <w:szCs w:val="28"/>
        </w:rPr>
        <w:t xml:space="preserve"> первых суток должна быть назначена базисная, симптоматическая и </w:t>
      </w:r>
      <w:proofErr w:type="spellStart"/>
      <w:r w:rsidRPr="00140CB7">
        <w:rPr>
          <w:rFonts w:ascii="Times New Roman" w:hAnsi="Times New Roman" w:cs="Times New Roman"/>
          <w:sz w:val="28"/>
          <w:szCs w:val="28"/>
        </w:rPr>
        <w:t>нейропротективная</w:t>
      </w:r>
      <w:proofErr w:type="spellEnd"/>
      <w:r w:rsidRPr="00140CB7">
        <w:rPr>
          <w:rFonts w:ascii="Times New Roman" w:hAnsi="Times New Roman" w:cs="Times New Roman"/>
          <w:sz w:val="28"/>
          <w:szCs w:val="28"/>
        </w:rPr>
        <w:t xml:space="preserve"> терапия. Необходимость в их стационарном лечении в более поздние сроки в течении инсульта, может быть обусловлена присоединением соматогенных осложнений или развитием повторных эпизодов. Посещение невролога поликлиники больного инсультом должно быть не реже двух раз в неделю.</w:t>
      </w:r>
    </w:p>
    <w:p w:rsidR="00AC2805" w:rsidRPr="00AC2805" w:rsidRDefault="00AC2805" w:rsidP="00AC280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2805">
        <w:rPr>
          <w:rFonts w:ascii="Times New Roman" w:hAnsi="Times New Roman" w:cs="Times New Roman"/>
          <w:i/>
          <w:sz w:val="28"/>
          <w:szCs w:val="28"/>
          <w:u w:val="single"/>
        </w:rPr>
        <w:t>Порядок отказа от госпитализации следует соотносить со ст. 20 Федерального закона от 21.11.2011 N 323-ФЗ "Об основах охраны здоровья граждан в Российской Федерации".</w:t>
      </w:r>
    </w:p>
    <w:p w:rsidR="005674AA" w:rsidRDefault="005674AA" w:rsidP="005674AA">
      <w:pPr>
        <w:jc w:val="both"/>
        <w:rPr>
          <w:rFonts w:ascii="Times New Roman" w:hAnsi="Times New Roman" w:cs="Times New Roman"/>
          <w:sz w:val="28"/>
          <w:szCs w:val="28"/>
        </w:rPr>
      </w:pPr>
      <w:r w:rsidRPr="001D6DE2">
        <w:rPr>
          <w:rFonts w:ascii="Times New Roman" w:hAnsi="Times New Roman" w:cs="Times New Roman"/>
          <w:b/>
          <w:sz w:val="28"/>
          <w:szCs w:val="28"/>
        </w:rPr>
        <w:t>Региональные нормативно – правовые акты</w:t>
      </w:r>
      <w:r w:rsidR="004C3AD7">
        <w:rPr>
          <w:rFonts w:ascii="Times New Roman" w:hAnsi="Times New Roman" w:cs="Times New Roman"/>
          <w:sz w:val="28"/>
          <w:szCs w:val="28"/>
        </w:rPr>
        <w:t xml:space="preserve"> </w:t>
      </w:r>
      <w:r w:rsidR="00B92A06">
        <w:rPr>
          <w:rFonts w:ascii="Times New Roman" w:hAnsi="Times New Roman" w:cs="Times New Roman"/>
          <w:sz w:val="28"/>
          <w:szCs w:val="28"/>
        </w:rPr>
        <w:t>(Министерством здравоохранения, семьи и социального благополучия Ульяновской области изданы распоряжения, касающиеся оказания медицинской помощи больным ОНМК и ОКС, в т.ч. определена маршрутизация пациентов по территориальному признаку и порядок доставки пациентов).</w:t>
      </w:r>
    </w:p>
    <w:p w:rsidR="005214A1" w:rsidRDefault="005214A1" w:rsidP="005214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4A1" w:rsidRPr="005214A1" w:rsidRDefault="005214A1" w:rsidP="00521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A1">
        <w:rPr>
          <w:rFonts w:ascii="Times New Roman" w:hAnsi="Times New Roman" w:cs="Times New Roman"/>
          <w:b/>
          <w:sz w:val="28"/>
          <w:szCs w:val="28"/>
        </w:rPr>
        <w:t xml:space="preserve">Важность </w:t>
      </w:r>
      <w:proofErr w:type="spellStart"/>
      <w:r w:rsidRPr="005214A1">
        <w:rPr>
          <w:rFonts w:ascii="Times New Roman" w:hAnsi="Times New Roman" w:cs="Times New Roman"/>
          <w:b/>
          <w:sz w:val="28"/>
          <w:szCs w:val="28"/>
        </w:rPr>
        <w:t>догоспитального</w:t>
      </w:r>
      <w:proofErr w:type="spellEnd"/>
      <w:r w:rsidRPr="005214A1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5214A1" w:rsidRPr="005214A1" w:rsidRDefault="005214A1" w:rsidP="005214A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A1">
        <w:rPr>
          <w:rFonts w:ascii="Times New Roman" w:hAnsi="Times New Roman" w:cs="Times New Roman"/>
          <w:sz w:val="28"/>
          <w:szCs w:val="28"/>
        </w:rPr>
        <w:t xml:space="preserve">ранний контакт больного с медицинским работником </w:t>
      </w:r>
    </w:p>
    <w:p w:rsidR="005214A1" w:rsidRPr="005214A1" w:rsidRDefault="005214A1" w:rsidP="005214A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A1">
        <w:rPr>
          <w:rFonts w:ascii="Times New Roman" w:hAnsi="Times New Roman" w:cs="Times New Roman"/>
          <w:sz w:val="28"/>
          <w:szCs w:val="28"/>
        </w:rPr>
        <w:t>раннее начало терапии</w:t>
      </w:r>
    </w:p>
    <w:p w:rsidR="005214A1" w:rsidRPr="005214A1" w:rsidRDefault="005214A1" w:rsidP="005214A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A1">
        <w:rPr>
          <w:rFonts w:ascii="Times New Roman" w:hAnsi="Times New Roman" w:cs="Times New Roman"/>
          <w:sz w:val="28"/>
          <w:szCs w:val="28"/>
        </w:rPr>
        <w:t>максимально быстрая доставка больного в профильный стационар</w:t>
      </w:r>
    </w:p>
    <w:p w:rsidR="005214A1" w:rsidRPr="005214A1" w:rsidRDefault="005214A1" w:rsidP="005214A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A1">
        <w:rPr>
          <w:rFonts w:ascii="Times New Roman" w:hAnsi="Times New Roman" w:cs="Times New Roman"/>
          <w:sz w:val="28"/>
          <w:szCs w:val="28"/>
        </w:rPr>
        <w:t xml:space="preserve">тесное взаимодействие </w:t>
      </w:r>
      <w:proofErr w:type="spellStart"/>
      <w:r w:rsidRPr="005214A1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5214A1">
        <w:rPr>
          <w:rFonts w:ascii="Times New Roman" w:hAnsi="Times New Roman" w:cs="Times New Roman"/>
          <w:sz w:val="28"/>
          <w:szCs w:val="28"/>
        </w:rPr>
        <w:t xml:space="preserve"> и последующих этапов медицинской помощи</w:t>
      </w:r>
    </w:p>
    <w:p w:rsidR="001D6DE2" w:rsidRDefault="001D6DE2" w:rsidP="0056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DE2" w:rsidRPr="001D6DE2" w:rsidRDefault="001D6DE2" w:rsidP="005674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DE2">
        <w:rPr>
          <w:rFonts w:ascii="Times New Roman" w:hAnsi="Times New Roman" w:cs="Times New Roman"/>
          <w:sz w:val="28"/>
          <w:szCs w:val="28"/>
          <w:u w:val="single"/>
        </w:rPr>
        <w:t>Причины непрофильной госпитализации:</w:t>
      </w:r>
    </w:p>
    <w:p w:rsidR="00630C23" w:rsidRPr="00630C23" w:rsidRDefault="00630C23" w:rsidP="00630C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0C23">
        <w:rPr>
          <w:rFonts w:ascii="Times New Roman" w:hAnsi="Times New Roman" w:cs="Times New Roman"/>
          <w:sz w:val="28"/>
          <w:szCs w:val="28"/>
        </w:rPr>
        <w:t>Отказ врача профильного отделения (по телефону)</w:t>
      </w:r>
    </w:p>
    <w:p w:rsidR="006C2980" w:rsidRPr="006C2980" w:rsidRDefault="006C2980" w:rsidP="006C2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2980">
        <w:rPr>
          <w:rFonts w:ascii="Times New Roman" w:hAnsi="Times New Roman" w:cs="Times New Roman"/>
          <w:sz w:val="28"/>
          <w:szCs w:val="28"/>
        </w:rPr>
        <w:t>Доставка пациента в приемное отделение своей медицинской организации для осмотра врачом и урегулирования вопросов перевода</w:t>
      </w:r>
    </w:p>
    <w:p w:rsidR="006C2980" w:rsidRPr="006C2980" w:rsidRDefault="006C2980" w:rsidP="006C2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2980">
        <w:rPr>
          <w:rFonts w:ascii="Times New Roman" w:hAnsi="Times New Roman" w:cs="Times New Roman"/>
          <w:sz w:val="28"/>
          <w:szCs w:val="28"/>
        </w:rPr>
        <w:t>Удаленность профильного отделения</w:t>
      </w:r>
    </w:p>
    <w:p w:rsidR="001D6DE2" w:rsidRPr="001D6DE2" w:rsidRDefault="001D6DE2" w:rsidP="001D6DE2">
      <w:pPr>
        <w:pStyle w:val="a3"/>
        <w:numPr>
          <w:ilvl w:val="0"/>
          <w:numId w:val="7"/>
        </w:num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DE2">
        <w:rPr>
          <w:rFonts w:ascii="Times New Roman" w:hAnsi="Times New Roman" w:cs="Times New Roman"/>
          <w:sz w:val="28"/>
          <w:szCs w:val="28"/>
        </w:rPr>
        <w:t>Отказ пациента (не оформленный письменно)</w:t>
      </w:r>
    </w:p>
    <w:p w:rsidR="00AC2805" w:rsidRDefault="00630C23" w:rsidP="00AC28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2805">
        <w:rPr>
          <w:rFonts w:ascii="Times New Roman" w:hAnsi="Times New Roman" w:cs="Times New Roman"/>
          <w:sz w:val="28"/>
          <w:szCs w:val="28"/>
        </w:rPr>
        <w:t xml:space="preserve">Тяжесть состояния больного </w:t>
      </w:r>
    </w:p>
    <w:p w:rsidR="00630C23" w:rsidRPr="00AC2805" w:rsidRDefault="00AC2805" w:rsidP="00AC28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2805">
        <w:rPr>
          <w:rFonts w:ascii="Times New Roman" w:hAnsi="Times New Roman" w:cs="Times New Roman"/>
          <w:sz w:val="28"/>
          <w:szCs w:val="28"/>
        </w:rPr>
        <w:t>Отсутствие условий для транспортировки пациента (не оснащенность салона автомобиля скорой медицинской помощи)</w:t>
      </w:r>
    </w:p>
    <w:p w:rsidR="006C2980" w:rsidRDefault="006C2980" w:rsidP="006C2980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980" w:rsidRPr="005214A1" w:rsidRDefault="006C2980" w:rsidP="006C2980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spellStart"/>
      <w:r w:rsidRPr="005214A1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5214A1">
        <w:rPr>
          <w:rFonts w:ascii="Times New Roman" w:hAnsi="Times New Roman" w:cs="Times New Roman"/>
          <w:b/>
          <w:sz w:val="28"/>
          <w:szCs w:val="28"/>
        </w:rPr>
        <w:t xml:space="preserve"> – надзорных мероприятий</w:t>
      </w:r>
      <w:r w:rsidR="00521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05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Ульяновской области.</w:t>
      </w:r>
    </w:p>
    <w:p w:rsidR="005214A1" w:rsidRPr="005214A1" w:rsidRDefault="005214A1" w:rsidP="00521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проведения плановых и внеплановых проверок Территориальным органом Росздравнадзора по Ульяновской области в медицинских организациях регулярно выявляются нарушения при оказании медицинской помощи больным с ОКС и ОНМК. Наиболее типичными являются – нарушение маршрутизации пациентов с данными заболеваниями; не оснащение профильных отделений медицинским оборудованием в соответствии с требованиями Порядков; неэффективное использование оборудования. В 2017 году в 3 медицинских организациях было выявлено несоблюдение порядков оказания медицинской помощи больным с вышеуказанными заболеваниями, в т.ч. в 2 – нарушение маршрутизации. Во всех случаях виновные лица привлечены к административной ответственности (составлено 6 протоколов об административном правонарушении по ст. </w:t>
      </w:r>
      <w:r w:rsidR="00AC2805">
        <w:rPr>
          <w:rFonts w:ascii="Times New Roman" w:hAnsi="Times New Roman" w:cs="Times New Roman"/>
          <w:sz w:val="28"/>
          <w:szCs w:val="28"/>
        </w:rPr>
        <w:t xml:space="preserve">19.20 ч. 3 КоАП), </w:t>
      </w:r>
      <w:r>
        <w:rPr>
          <w:rFonts w:ascii="Times New Roman" w:hAnsi="Times New Roman" w:cs="Times New Roman"/>
          <w:sz w:val="28"/>
          <w:szCs w:val="28"/>
        </w:rPr>
        <w:t>судами наложены административные штрафы</w:t>
      </w:r>
      <w:r w:rsidRPr="005214A1">
        <w:rPr>
          <w:rFonts w:ascii="Times New Roman" w:hAnsi="Times New Roman" w:cs="Times New Roman"/>
          <w:sz w:val="28"/>
          <w:szCs w:val="28"/>
        </w:rPr>
        <w:t xml:space="preserve"> на </w:t>
      </w:r>
      <w:r w:rsidR="00AC2805">
        <w:rPr>
          <w:rFonts w:ascii="Times New Roman" w:hAnsi="Times New Roman" w:cs="Times New Roman"/>
          <w:sz w:val="28"/>
          <w:szCs w:val="28"/>
        </w:rPr>
        <w:t xml:space="preserve">3 </w:t>
      </w:r>
      <w:r w:rsidRPr="005214A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(главных врачей) и </w:t>
      </w:r>
      <w:r w:rsidR="00AC28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5214A1" w:rsidRPr="001D6DE2" w:rsidRDefault="005214A1" w:rsidP="006C2980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6DE2" w:rsidRPr="001B158B" w:rsidRDefault="00630C23" w:rsidP="001D6DE2">
      <w:pPr>
        <w:tabs>
          <w:tab w:val="left" w:pos="3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8B">
        <w:rPr>
          <w:rFonts w:ascii="Times New Roman" w:hAnsi="Times New Roman" w:cs="Times New Roman"/>
          <w:b/>
          <w:sz w:val="28"/>
          <w:szCs w:val="28"/>
        </w:rPr>
        <w:t>Меры, принимаемые Территориальным органом при выявлении нарушений:</w:t>
      </w:r>
    </w:p>
    <w:p w:rsidR="00630C23" w:rsidRDefault="00630C23" w:rsidP="001D6DE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предписания об устранении выявленных нарушений</w:t>
      </w:r>
      <w:r w:rsidR="001B158B">
        <w:rPr>
          <w:rFonts w:ascii="Times New Roman" w:hAnsi="Times New Roman" w:cs="Times New Roman"/>
          <w:sz w:val="28"/>
          <w:szCs w:val="28"/>
        </w:rPr>
        <w:t>;</w:t>
      </w:r>
    </w:p>
    <w:p w:rsidR="001B158B" w:rsidRDefault="001B158B" w:rsidP="001D6DE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виновных лиц к административной ответственности:</w:t>
      </w:r>
    </w:p>
    <w:p w:rsidR="00630C23" w:rsidRPr="00630C23" w:rsidRDefault="00630C23" w:rsidP="0063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C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30C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C23">
        <w:rPr>
          <w:rFonts w:ascii="Times New Roman" w:hAnsi="Times New Roman" w:cs="Times New Roman"/>
          <w:sz w:val="28"/>
          <w:szCs w:val="28"/>
        </w:rPr>
        <w:t xml:space="preserve">. «а» п. 5 и п. 6 постановления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несоблюдение лицензиатом порядков оказания медицинской помощи </w:t>
      </w:r>
      <w:r w:rsidRPr="001B158B">
        <w:rPr>
          <w:rFonts w:ascii="Times New Roman" w:hAnsi="Times New Roman" w:cs="Times New Roman"/>
          <w:sz w:val="28"/>
          <w:szCs w:val="28"/>
          <w:u w:val="single"/>
        </w:rPr>
        <w:t>является грубым нарушением лицензионных требований</w:t>
      </w:r>
      <w:r w:rsidRPr="00630C23">
        <w:rPr>
          <w:rFonts w:ascii="Times New Roman" w:hAnsi="Times New Roman" w:cs="Times New Roman"/>
          <w:sz w:val="28"/>
          <w:szCs w:val="28"/>
        </w:rPr>
        <w:t xml:space="preserve"> и влечет административную ответственность.</w:t>
      </w:r>
    </w:p>
    <w:p w:rsidR="00630C23" w:rsidRPr="00630C23" w:rsidRDefault="00630C23" w:rsidP="00630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23">
        <w:rPr>
          <w:rFonts w:ascii="Times New Roman" w:hAnsi="Times New Roman" w:cs="Times New Roman"/>
          <w:b/>
          <w:sz w:val="28"/>
          <w:szCs w:val="28"/>
        </w:rPr>
        <w:t>Статья 19.20 часть 3 КоАП РФ</w:t>
      </w:r>
    </w:p>
    <w:p w:rsidR="00630C23" w:rsidRPr="00630C23" w:rsidRDefault="00630C23" w:rsidP="00630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23"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</w:t>
      </w:r>
    </w:p>
    <w:p w:rsidR="009B2707" w:rsidRPr="00630C23" w:rsidRDefault="00630C23" w:rsidP="00630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C23">
        <w:rPr>
          <w:rFonts w:ascii="Times New Roman" w:hAnsi="Times New Roman" w:cs="Times New Roman"/>
          <w:i/>
          <w:sz w:val="28"/>
          <w:szCs w:val="28"/>
        </w:rPr>
        <w:t>-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4A4D7D" w:rsidRDefault="005674AA" w:rsidP="005674AA"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A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DE6466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24214"/>
    <w:multiLevelType w:val="hybridMultilevel"/>
    <w:tmpl w:val="6002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7DF"/>
    <w:multiLevelType w:val="hybridMultilevel"/>
    <w:tmpl w:val="B32C25D4"/>
    <w:lvl w:ilvl="0" w:tplc="CE726F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F1A12"/>
    <w:multiLevelType w:val="hybridMultilevel"/>
    <w:tmpl w:val="BE3A31C0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A5CA7"/>
    <w:multiLevelType w:val="hybridMultilevel"/>
    <w:tmpl w:val="5AA4A10E"/>
    <w:lvl w:ilvl="0" w:tplc="CE726F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762B6"/>
    <w:multiLevelType w:val="hybridMultilevel"/>
    <w:tmpl w:val="753848B4"/>
    <w:lvl w:ilvl="0" w:tplc="CE726F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E255F"/>
    <w:multiLevelType w:val="hybridMultilevel"/>
    <w:tmpl w:val="E28A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F75D6"/>
    <w:multiLevelType w:val="hybridMultilevel"/>
    <w:tmpl w:val="DEDA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124A6"/>
    <w:multiLevelType w:val="hybridMultilevel"/>
    <w:tmpl w:val="5FF2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324C"/>
    <w:multiLevelType w:val="hybridMultilevel"/>
    <w:tmpl w:val="151ACB9A"/>
    <w:lvl w:ilvl="0" w:tplc="CE726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0B8B"/>
    <w:multiLevelType w:val="hybridMultilevel"/>
    <w:tmpl w:val="A778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291E"/>
    <w:multiLevelType w:val="hybridMultilevel"/>
    <w:tmpl w:val="257E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85A49"/>
    <w:multiLevelType w:val="hybridMultilevel"/>
    <w:tmpl w:val="E6248DE0"/>
    <w:lvl w:ilvl="0" w:tplc="CE726F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E5E03"/>
    <w:multiLevelType w:val="hybridMultilevel"/>
    <w:tmpl w:val="D6B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0"/>
    <w:rsid w:val="00140CB7"/>
    <w:rsid w:val="001B158B"/>
    <w:rsid w:val="001D6DE2"/>
    <w:rsid w:val="003172ED"/>
    <w:rsid w:val="003C42B4"/>
    <w:rsid w:val="004A4D7D"/>
    <w:rsid w:val="004C3AD7"/>
    <w:rsid w:val="005214A1"/>
    <w:rsid w:val="00537741"/>
    <w:rsid w:val="005674AA"/>
    <w:rsid w:val="00630C23"/>
    <w:rsid w:val="006C2980"/>
    <w:rsid w:val="006C5DDC"/>
    <w:rsid w:val="006F6956"/>
    <w:rsid w:val="0078177F"/>
    <w:rsid w:val="007B28D3"/>
    <w:rsid w:val="007D056B"/>
    <w:rsid w:val="008152CF"/>
    <w:rsid w:val="008B3F2F"/>
    <w:rsid w:val="0097745D"/>
    <w:rsid w:val="009B2707"/>
    <w:rsid w:val="009E797F"/>
    <w:rsid w:val="009F3DA3"/>
    <w:rsid w:val="00AC2805"/>
    <w:rsid w:val="00AD23FE"/>
    <w:rsid w:val="00B92A06"/>
    <w:rsid w:val="00BB7000"/>
    <w:rsid w:val="00C237F6"/>
    <w:rsid w:val="00D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0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40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Основной текст (13)_"/>
    <w:basedOn w:val="a0"/>
    <w:link w:val="131"/>
    <w:uiPriority w:val="99"/>
    <w:locked/>
    <w:rsid w:val="009F3D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F3DA3"/>
    <w:pPr>
      <w:shd w:val="clear" w:color="auto" w:fill="FFFFFF"/>
      <w:spacing w:before="240" w:after="420" w:line="30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131">
    <w:name w:val="Основной текст (13) + 131"/>
    <w:aliases w:val="5 pt10,Не полужирный11,Интервал 0 pt13"/>
    <w:basedOn w:val="13"/>
    <w:uiPriority w:val="99"/>
    <w:rsid w:val="009F3DA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0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40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Основной текст (13)_"/>
    <w:basedOn w:val="a0"/>
    <w:link w:val="131"/>
    <w:uiPriority w:val="99"/>
    <w:locked/>
    <w:rsid w:val="009F3D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F3DA3"/>
    <w:pPr>
      <w:shd w:val="clear" w:color="auto" w:fill="FFFFFF"/>
      <w:spacing w:before="240" w:after="420" w:line="30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131">
    <w:name w:val="Основной текст (13) + 131"/>
    <w:aliases w:val="5 pt10,Не полужирный11,Интервал 0 pt13"/>
    <w:basedOn w:val="13"/>
    <w:uiPriority w:val="99"/>
    <w:rsid w:val="009F3DA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9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2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Ястребова</dc:creator>
  <cp:keywords/>
  <dc:description/>
  <cp:lastModifiedBy>YastrebovaOE</cp:lastModifiedBy>
  <cp:revision>13</cp:revision>
  <dcterms:created xsi:type="dcterms:W3CDTF">2018-04-23T18:04:00Z</dcterms:created>
  <dcterms:modified xsi:type="dcterms:W3CDTF">2018-04-28T05:09:00Z</dcterms:modified>
</cp:coreProperties>
</file>