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DF" w:rsidRPr="007E5385" w:rsidRDefault="00FE33DF" w:rsidP="007E5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85">
        <w:rPr>
          <w:rFonts w:ascii="Times New Roman" w:hAnsi="Times New Roman" w:cs="Times New Roman"/>
          <w:b/>
          <w:sz w:val="28"/>
          <w:szCs w:val="28"/>
        </w:rPr>
        <w:t>Анализ результатов анкетирования определения эффективности</w:t>
      </w:r>
    </w:p>
    <w:p w:rsidR="00FE33DF" w:rsidRPr="007E5385" w:rsidRDefault="00FE33DF" w:rsidP="007E5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85">
        <w:rPr>
          <w:rFonts w:ascii="Times New Roman" w:hAnsi="Times New Roman" w:cs="Times New Roman"/>
          <w:b/>
          <w:sz w:val="28"/>
          <w:szCs w:val="28"/>
        </w:rPr>
        <w:t xml:space="preserve">публичного обсуждения контрольно-надзорной деятельности Территориального органа Росздравнадзора по </w:t>
      </w:r>
      <w:r w:rsidR="007E5385" w:rsidRPr="007E5385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FE33DF" w:rsidRPr="00FE33DF" w:rsidRDefault="00FE33DF" w:rsidP="00FE33DF"/>
    <w:p w:rsidR="00FE33DF" w:rsidRPr="007E5385" w:rsidRDefault="00C9483E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FE33DF" w:rsidRPr="007E5385">
        <w:rPr>
          <w:rFonts w:ascii="Times New Roman" w:hAnsi="Times New Roman" w:cs="Times New Roman"/>
          <w:sz w:val="24"/>
          <w:szCs w:val="24"/>
        </w:rPr>
        <w:t>Территориальным органом Росздравнадзора по</w:t>
      </w:r>
      <w:r w:rsidR="007E5385" w:rsidRPr="007E5385">
        <w:rPr>
          <w:rFonts w:ascii="Times New Roman" w:hAnsi="Times New Roman" w:cs="Times New Roman"/>
          <w:sz w:val="24"/>
          <w:szCs w:val="24"/>
        </w:rPr>
        <w:t xml:space="preserve"> Ульяновской области </w:t>
      </w:r>
      <w:r w:rsidR="00FE33DF" w:rsidRPr="007E5385">
        <w:rPr>
          <w:rFonts w:ascii="Times New Roman" w:hAnsi="Times New Roman" w:cs="Times New Roman"/>
          <w:sz w:val="24"/>
          <w:szCs w:val="24"/>
        </w:rPr>
        <w:t>проведен анализ результатов анкетирования определения эффективности публичного обсуждения контрольно-надзорной деятельности по результатам проведенного</w:t>
      </w:r>
      <w:r w:rsidR="007E5385" w:rsidRPr="007E5385">
        <w:rPr>
          <w:rFonts w:ascii="Times New Roman" w:hAnsi="Times New Roman" w:cs="Times New Roman"/>
          <w:sz w:val="24"/>
          <w:szCs w:val="24"/>
        </w:rPr>
        <w:t xml:space="preserve"> 25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</w:t>
      </w:r>
      <w:r w:rsidR="007E5385" w:rsidRPr="007E5385">
        <w:rPr>
          <w:rFonts w:ascii="Times New Roman" w:hAnsi="Times New Roman" w:cs="Times New Roman"/>
          <w:sz w:val="24"/>
          <w:szCs w:val="24"/>
        </w:rPr>
        <w:t>апреля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2E2EC5" w:rsidRPr="002E2EC5">
        <w:rPr>
          <w:rFonts w:ascii="Times New Roman" w:hAnsi="Times New Roman" w:cs="Times New Roman"/>
          <w:sz w:val="24"/>
          <w:szCs w:val="24"/>
        </w:rPr>
        <w:t xml:space="preserve">по адресу г. Ульяновск, ул. Радищева, д. 42, </w:t>
      </w:r>
      <w:proofErr w:type="spellStart"/>
      <w:r w:rsidR="002E2EC5" w:rsidRPr="002E2EC5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="002E2EC5" w:rsidRPr="002E2EC5">
        <w:rPr>
          <w:rFonts w:ascii="Times New Roman" w:hAnsi="Times New Roman" w:cs="Times New Roman"/>
          <w:sz w:val="24"/>
          <w:szCs w:val="24"/>
        </w:rPr>
        <w:t xml:space="preserve"> -зал ГУЗ «Ульяновская областная детская клиническая больница им. политического и общественного деятеля Ю.Ф. Горячева»</w:t>
      </w:r>
      <w:r w:rsidR="002E2EC5">
        <w:rPr>
          <w:rFonts w:ascii="Times New Roman" w:hAnsi="Times New Roman" w:cs="Times New Roman"/>
          <w:sz w:val="24"/>
          <w:szCs w:val="24"/>
        </w:rPr>
        <w:t xml:space="preserve"> 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публичного обсуждения правоприменительной практики контрольно-надзорной деятельности  за </w:t>
      </w:r>
      <w:r w:rsidR="007E5385" w:rsidRPr="007E53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7E5385" w:rsidRPr="007E5385">
        <w:rPr>
          <w:rFonts w:ascii="Times New Roman" w:hAnsi="Times New Roman" w:cs="Times New Roman"/>
          <w:sz w:val="24"/>
          <w:szCs w:val="24"/>
        </w:rPr>
        <w:t>8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Респондентами заполнено </w:t>
      </w:r>
      <w:r w:rsidR="007E5385">
        <w:rPr>
          <w:rFonts w:ascii="Times New Roman" w:hAnsi="Times New Roman" w:cs="Times New Roman"/>
          <w:sz w:val="24"/>
          <w:szCs w:val="24"/>
        </w:rPr>
        <w:t>59 анкет</w:t>
      </w:r>
      <w:r w:rsidRPr="007E5385">
        <w:rPr>
          <w:rFonts w:ascii="Times New Roman" w:hAnsi="Times New Roman" w:cs="Times New Roman"/>
          <w:sz w:val="24"/>
          <w:szCs w:val="24"/>
        </w:rPr>
        <w:t xml:space="preserve"> (7</w:t>
      </w:r>
      <w:r w:rsidR="00C9483E">
        <w:rPr>
          <w:rFonts w:ascii="Times New Roman" w:hAnsi="Times New Roman" w:cs="Times New Roman"/>
          <w:sz w:val="24"/>
          <w:szCs w:val="24"/>
        </w:rPr>
        <w:t>6</w:t>
      </w:r>
      <w:r w:rsidRPr="007E5385">
        <w:rPr>
          <w:rFonts w:ascii="Times New Roman" w:hAnsi="Times New Roman" w:cs="Times New Roman"/>
          <w:sz w:val="24"/>
          <w:szCs w:val="24"/>
        </w:rPr>
        <w:t xml:space="preserve">% от числа присутствующих). 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Обработано </w:t>
      </w:r>
      <w:r w:rsidR="007E5385">
        <w:rPr>
          <w:rFonts w:ascii="Times New Roman" w:hAnsi="Times New Roman" w:cs="Times New Roman"/>
          <w:sz w:val="24"/>
          <w:szCs w:val="24"/>
        </w:rPr>
        <w:t>59</w:t>
      </w:r>
      <w:r w:rsidRPr="007E5385">
        <w:rPr>
          <w:rFonts w:ascii="Times New Roman" w:hAnsi="Times New Roman" w:cs="Times New Roman"/>
          <w:sz w:val="24"/>
          <w:szCs w:val="24"/>
        </w:rPr>
        <w:t xml:space="preserve"> анкет. </w:t>
      </w:r>
    </w:p>
    <w:p w:rsidR="00FE33DF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Итог. </w:t>
      </w:r>
    </w:p>
    <w:p w:rsidR="002E2EC5" w:rsidRPr="007E5385" w:rsidRDefault="002E2EC5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 респондентов оценили проведенное мероприятие</w:t>
      </w:r>
      <w:r w:rsidR="00C9483E">
        <w:rPr>
          <w:rFonts w:ascii="Times New Roman" w:hAnsi="Times New Roman" w:cs="Times New Roman"/>
          <w:sz w:val="24"/>
          <w:szCs w:val="24"/>
        </w:rPr>
        <w:t>.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Для оценки </w:t>
      </w:r>
      <w:proofErr w:type="gramStart"/>
      <w:r w:rsidRPr="007E5385">
        <w:rPr>
          <w:rFonts w:ascii="Times New Roman" w:hAnsi="Times New Roman" w:cs="Times New Roman"/>
          <w:sz w:val="24"/>
          <w:szCs w:val="24"/>
        </w:rPr>
        <w:t>использовалась  5</w:t>
      </w:r>
      <w:proofErr w:type="gramEnd"/>
      <w:r w:rsidRPr="007E5385">
        <w:rPr>
          <w:rFonts w:ascii="Times New Roman" w:hAnsi="Times New Roman" w:cs="Times New Roman"/>
          <w:sz w:val="24"/>
          <w:szCs w:val="24"/>
        </w:rPr>
        <w:t>-балльная система оценки: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C73138">
        <w:rPr>
          <w:rFonts w:ascii="Times New Roman" w:hAnsi="Times New Roman" w:cs="Times New Roman"/>
          <w:sz w:val="24"/>
          <w:szCs w:val="24"/>
        </w:rPr>
        <w:t>6</w:t>
      </w:r>
      <w:r w:rsidR="00990F4C">
        <w:rPr>
          <w:rFonts w:ascii="Times New Roman" w:hAnsi="Times New Roman" w:cs="Times New Roman"/>
          <w:sz w:val="24"/>
          <w:szCs w:val="24"/>
        </w:rPr>
        <w:t>2</w:t>
      </w:r>
      <w:r w:rsidRPr="007E5385">
        <w:rPr>
          <w:rFonts w:ascii="Times New Roman" w:hAnsi="Times New Roman" w:cs="Times New Roman"/>
          <w:sz w:val="24"/>
          <w:szCs w:val="24"/>
        </w:rPr>
        <w:t xml:space="preserve"> респондентов проведенное мероприятие полностью соответствов</w:t>
      </w:r>
      <w:r w:rsidR="002E2EC5">
        <w:rPr>
          <w:rFonts w:ascii="Times New Roman" w:hAnsi="Times New Roman" w:cs="Times New Roman"/>
          <w:sz w:val="24"/>
          <w:szCs w:val="24"/>
        </w:rPr>
        <w:t>ало тематической направленности;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по мнению 60 респондентов проведенное мероприятие полностью соответствовало заявленной </w:t>
      </w:r>
      <w:r w:rsidR="002E2EC5">
        <w:rPr>
          <w:rFonts w:ascii="Times New Roman" w:hAnsi="Times New Roman" w:cs="Times New Roman"/>
          <w:sz w:val="24"/>
          <w:szCs w:val="24"/>
        </w:rPr>
        <w:t>п</w:t>
      </w:r>
      <w:r w:rsidRPr="007E5385">
        <w:rPr>
          <w:rFonts w:ascii="Times New Roman" w:hAnsi="Times New Roman" w:cs="Times New Roman"/>
          <w:sz w:val="24"/>
          <w:szCs w:val="24"/>
        </w:rPr>
        <w:t>рогра</w:t>
      </w:r>
      <w:r w:rsidR="002E2EC5">
        <w:rPr>
          <w:rFonts w:ascii="Times New Roman" w:hAnsi="Times New Roman" w:cs="Times New Roman"/>
          <w:sz w:val="24"/>
          <w:szCs w:val="24"/>
        </w:rPr>
        <w:t>мме мероприятия;</w:t>
      </w:r>
    </w:p>
    <w:p w:rsidR="00FE33DF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C73138">
        <w:rPr>
          <w:rFonts w:ascii="Times New Roman" w:hAnsi="Times New Roman" w:cs="Times New Roman"/>
          <w:sz w:val="24"/>
          <w:szCs w:val="24"/>
        </w:rPr>
        <w:t>71</w:t>
      </w:r>
      <w:r w:rsidRPr="007E5385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C73138">
        <w:rPr>
          <w:rFonts w:ascii="Times New Roman" w:hAnsi="Times New Roman" w:cs="Times New Roman"/>
          <w:sz w:val="24"/>
          <w:szCs w:val="24"/>
        </w:rPr>
        <w:t>а</w:t>
      </w:r>
      <w:r w:rsidRPr="007E5385">
        <w:rPr>
          <w:rFonts w:ascii="Times New Roman" w:hAnsi="Times New Roman" w:cs="Times New Roman"/>
          <w:sz w:val="24"/>
          <w:szCs w:val="24"/>
        </w:rPr>
        <w:t xml:space="preserve"> квалификация выступающих полност</w:t>
      </w:r>
      <w:r w:rsidR="002E2EC5">
        <w:rPr>
          <w:rFonts w:ascii="Times New Roman" w:hAnsi="Times New Roman" w:cs="Times New Roman"/>
          <w:sz w:val="24"/>
          <w:szCs w:val="24"/>
        </w:rPr>
        <w:t>ью соответствовала их ожиданиям;</w:t>
      </w:r>
    </w:p>
    <w:p w:rsidR="00990F4C" w:rsidRPr="007E5385" w:rsidRDefault="00990F4C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0F4C">
        <w:rPr>
          <w:rFonts w:ascii="Times New Roman" w:hAnsi="Times New Roman" w:cs="Times New Roman"/>
          <w:sz w:val="24"/>
          <w:szCs w:val="24"/>
        </w:rPr>
        <w:t xml:space="preserve">по мнению 71 респондента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мероприятия </w:t>
      </w:r>
      <w:r w:rsidRPr="00990F4C">
        <w:rPr>
          <w:rFonts w:ascii="Times New Roman" w:hAnsi="Times New Roman" w:cs="Times New Roman"/>
          <w:sz w:val="24"/>
          <w:szCs w:val="24"/>
        </w:rPr>
        <w:t xml:space="preserve">полностью соответствовала </w:t>
      </w:r>
      <w:r w:rsidR="002E2EC5">
        <w:rPr>
          <w:rFonts w:ascii="Times New Roman" w:hAnsi="Times New Roman" w:cs="Times New Roman"/>
          <w:sz w:val="24"/>
          <w:szCs w:val="24"/>
        </w:rPr>
        <w:t>их ожиданиям;</w:t>
      </w:r>
      <w:r w:rsidR="002E2EC5" w:rsidRPr="007E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на 4 и 5 баллов оценили организацию мероприятия </w:t>
      </w:r>
      <w:r w:rsidR="00C73138">
        <w:rPr>
          <w:rFonts w:ascii="Times New Roman" w:hAnsi="Times New Roman" w:cs="Times New Roman"/>
          <w:sz w:val="24"/>
          <w:szCs w:val="24"/>
        </w:rPr>
        <w:t>73</w:t>
      </w:r>
      <w:r w:rsidR="002E2EC5">
        <w:rPr>
          <w:rFonts w:ascii="Times New Roman" w:hAnsi="Times New Roman" w:cs="Times New Roman"/>
          <w:sz w:val="24"/>
          <w:szCs w:val="24"/>
        </w:rPr>
        <w:t xml:space="preserve"> респондента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>(</w:t>
      </w:r>
      <w:r w:rsidRPr="007E5385">
        <w:rPr>
          <w:rFonts w:ascii="Times New Roman" w:hAnsi="Times New Roman" w:cs="Times New Roman"/>
          <w:i/>
          <w:sz w:val="24"/>
          <w:szCs w:val="24"/>
        </w:rPr>
        <w:t>ни один из респондентов не оценил проведённое мероприятие по упомянутым критериям на 1 или 2 балла</w:t>
      </w:r>
      <w:r w:rsidRPr="007E53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>Средний балл по результатам проведенного мероприятия – 4,</w:t>
      </w:r>
      <w:r w:rsidR="002E2EC5">
        <w:rPr>
          <w:rFonts w:ascii="Times New Roman" w:hAnsi="Times New Roman" w:cs="Times New Roman"/>
          <w:sz w:val="24"/>
          <w:szCs w:val="24"/>
        </w:rPr>
        <w:t>5</w:t>
      </w:r>
      <w:r w:rsidR="00C9483E">
        <w:rPr>
          <w:rFonts w:ascii="Times New Roman" w:hAnsi="Times New Roman" w:cs="Times New Roman"/>
          <w:sz w:val="24"/>
          <w:szCs w:val="24"/>
        </w:rPr>
        <w:t>.</w:t>
      </w:r>
    </w:p>
    <w:p w:rsidR="00FE33DF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</w:t>
      </w:r>
      <w:r w:rsidR="002E2EC5">
        <w:rPr>
          <w:rFonts w:ascii="Times New Roman" w:hAnsi="Times New Roman" w:cs="Times New Roman"/>
          <w:sz w:val="24"/>
          <w:szCs w:val="24"/>
        </w:rPr>
        <w:t>надзорной деятельности внесено 6 респондентами</w:t>
      </w:r>
      <w:r w:rsidR="00C9483E">
        <w:rPr>
          <w:rFonts w:ascii="Times New Roman" w:hAnsi="Times New Roman" w:cs="Times New Roman"/>
          <w:sz w:val="24"/>
          <w:szCs w:val="24"/>
        </w:rPr>
        <w:t>, из них</w:t>
      </w:r>
      <w:r w:rsidR="00C94517">
        <w:rPr>
          <w:rFonts w:ascii="Times New Roman" w:hAnsi="Times New Roman" w:cs="Times New Roman"/>
          <w:sz w:val="24"/>
          <w:szCs w:val="24"/>
        </w:rPr>
        <w:t>:</w:t>
      </w:r>
    </w:p>
    <w:p w:rsidR="00C94517" w:rsidRDefault="00C94517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пересмотреть Порядки и Стандарты оказания медицинской помощи-3;</w:t>
      </w:r>
    </w:p>
    <w:p w:rsidR="00C94517" w:rsidRDefault="00C94517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-обновить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издать)  приказ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ведению первичной медицинской документации-1;</w:t>
      </w:r>
    </w:p>
    <w:p w:rsidR="00C94517" w:rsidRDefault="00C94517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-совершенствовать законодательство в плане контроля качества медицинской помощи-1;</w:t>
      </w:r>
    </w:p>
    <w:p w:rsidR="00C94517" w:rsidRPr="007E5385" w:rsidRDefault="00C94517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-разрабатывать нормативные акты полностью регламентирующие различные виды деятельности-1. </w:t>
      </w:r>
    </w:p>
    <w:p w:rsidR="00FE33DF" w:rsidRPr="007E5385" w:rsidRDefault="00C9483E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Предложения по улучшению работы Территориального органа Росздравнадзора по </w:t>
      </w:r>
      <w:r w:rsidR="002E2EC5">
        <w:rPr>
          <w:rFonts w:ascii="Times New Roman" w:hAnsi="Times New Roman" w:cs="Times New Roman"/>
          <w:sz w:val="24"/>
          <w:szCs w:val="24"/>
        </w:rPr>
        <w:t xml:space="preserve">Ульяновской </w:t>
      </w:r>
      <w:proofErr w:type="gramStart"/>
      <w:r w:rsidR="002E2EC5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высказали</w:t>
      </w:r>
      <w:proofErr w:type="gramEnd"/>
      <w:r w:rsidR="00FE33DF" w:rsidRPr="007E5385">
        <w:rPr>
          <w:rFonts w:ascii="Times New Roman" w:hAnsi="Times New Roman" w:cs="Times New Roman"/>
          <w:sz w:val="24"/>
          <w:szCs w:val="24"/>
        </w:rPr>
        <w:t xml:space="preserve"> </w:t>
      </w:r>
      <w:r w:rsidR="004B6F27">
        <w:rPr>
          <w:rFonts w:ascii="Times New Roman" w:hAnsi="Times New Roman" w:cs="Times New Roman"/>
          <w:sz w:val="24"/>
          <w:szCs w:val="24"/>
        </w:rPr>
        <w:t>8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респондентов, среди них:</w:t>
      </w:r>
    </w:p>
    <w:p w:rsidR="00FE33DF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- необходимость разъяснений </w:t>
      </w:r>
      <w:r w:rsidR="004B6F27">
        <w:rPr>
          <w:rFonts w:ascii="Times New Roman" w:hAnsi="Times New Roman" w:cs="Times New Roman"/>
          <w:sz w:val="24"/>
          <w:szCs w:val="24"/>
        </w:rPr>
        <w:t xml:space="preserve">и обновлений на сайте </w:t>
      </w:r>
      <w:r w:rsidRPr="007E5385">
        <w:rPr>
          <w:rFonts w:ascii="Times New Roman" w:hAnsi="Times New Roman" w:cs="Times New Roman"/>
          <w:sz w:val="24"/>
          <w:szCs w:val="24"/>
        </w:rPr>
        <w:t xml:space="preserve">на регулярной основе </w:t>
      </w:r>
      <w:r w:rsidR="004B6F27">
        <w:rPr>
          <w:rFonts w:ascii="Times New Roman" w:hAnsi="Times New Roman" w:cs="Times New Roman"/>
          <w:sz w:val="24"/>
          <w:szCs w:val="24"/>
        </w:rPr>
        <w:t>основных требований</w:t>
      </w:r>
      <w:r w:rsidR="00C9483E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Pr="007E5385">
        <w:rPr>
          <w:rFonts w:ascii="Times New Roman" w:hAnsi="Times New Roman" w:cs="Times New Roman"/>
          <w:sz w:val="24"/>
          <w:szCs w:val="24"/>
        </w:rPr>
        <w:t xml:space="preserve">, </w:t>
      </w:r>
      <w:r w:rsidR="004B6F27">
        <w:rPr>
          <w:rFonts w:ascii="Times New Roman" w:hAnsi="Times New Roman" w:cs="Times New Roman"/>
          <w:sz w:val="24"/>
          <w:szCs w:val="24"/>
        </w:rPr>
        <w:t xml:space="preserve">доведение информации </w:t>
      </w:r>
      <w:r w:rsidR="00C9483E">
        <w:rPr>
          <w:rFonts w:ascii="Times New Roman" w:hAnsi="Times New Roman" w:cs="Times New Roman"/>
          <w:sz w:val="24"/>
          <w:szCs w:val="24"/>
        </w:rPr>
        <w:t xml:space="preserve">на публичных обсуждениях </w:t>
      </w:r>
      <w:r w:rsidR="004B6F27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4B6F27">
        <w:rPr>
          <w:rFonts w:ascii="Times New Roman" w:hAnsi="Times New Roman" w:cs="Times New Roman"/>
          <w:sz w:val="24"/>
          <w:szCs w:val="24"/>
        </w:rPr>
        <w:t xml:space="preserve">конкретными </w:t>
      </w:r>
      <w:r w:rsidRPr="007E5385">
        <w:rPr>
          <w:rFonts w:ascii="Times New Roman" w:hAnsi="Times New Roman" w:cs="Times New Roman"/>
          <w:sz w:val="24"/>
          <w:szCs w:val="24"/>
        </w:rPr>
        <w:t xml:space="preserve"> практическими</w:t>
      </w:r>
      <w:proofErr w:type="gramEnd"/>
      <w:r w:rsidRPr="007E5385">
        <w:rPr>
          <w:rFonts w:ascii="Times New Roman" w:hAnsi="Times New Roman" w:cs="Times New Roman"/>
          <w:sz w:val="24"/>
          <w:szCs w:val="24"/>
        </w:rPr>
        <w:t xml:space="preserve"> примерами – </w:t>
      </w:r>
      <w:r w:rsidR="004B6F27">
        <w:rPr>
          <w:rFonts w:ascii="Times New Roman" w:hAnsi="Times New Roman" w:cs="Times New Roman"/>
          <w:sz w:val="24"/>
          <w:szCs w:val="24"/>
        </w:rPr>
        <w:t>3</w:t>
      </w:r>
      <w:r w:rsidRPr="007E5385">
        <w:rPr>
          <w:rFonts w:ascii="Times New Roman" w:hAnsi="Times New Roman" w:cs="Times New Roman"/>
          <w:sz w:val="24"/>
          <w:szCs w:val="24"/>
        </w:rPr>
        <w:t>;</w:t>
      </w:r>
    </w:p>
    <w:p w:rsidR="004B6F27" w:rsidRDefault="00C94517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B6F27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ри проверках </w:t>
      </w:r>
      <w:r w:rsidR="004B6F27">
        <w:rPr>
          <w:rFonts w:ascii="Times New Roman" w:hAnsi="Times New Roman" w:cs="Times New Roman"/>
          <w:sz w:val="24"/>
          <w:szCs w:val="24"/>
        </w:rPr>
        <w:t xml:space="preserve">Порядков оказания медицинской помощи учитывать </w:t>
      </w:r>
      <w:r w:rsidR="00C9483E">
        <w:rPr>
          <w:rFonts w:ascii="Times New Roman" w:hAnsi="Times New Roman" w:cs="Times New Roman"/>
          <w:sz w:val="24"/>
          <w:szCs w:val="24"/>
        </w:rPr>
        <w:t xml:space="preserve">трудную </w:t>
      </w:r>
      <w:r w:rsidR="004B6F27">
        <w:rPr>
          <w:rFonts w:ascii="Times New Roman" w:hAnsi="Times New Roman" w:cs="Times New Roman"/>
          <w:sz w:val="24"/>
          <w:szCs w:val="24"/>
        </w:rPr>
        <w:t>экономическую ситуацию в медицинской организации-1;</w:t>
      </w:r>
    </w:p>
    <w:p w:rsidR="004B6F27" w:rsidRDefault="004B6F27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 рассмотрении </w:t>
      </w:r>
      <w:r w:rsidR="00C9483E" w:rsidRPr="00C9483E">
        <w:rPr>
          <w:rFonts w:ascii="Times New Roman" w:hAnsi="Times New Roman" w:cs="Times New Roman"/>
          <w:sz w:val="24"/>
          <w:szCs w:val="24"/>
        </w:rPr>
        <w:t xml:space="preserve">территориальным органом </w:t>
      </w:r>
      <w:r>
        <w:rPr>
          <w:rFonts w:ascii="Times New Roman" w:hAnsi="Times New Roman" w:cs="Times New Roman"/>
          <w:sz w:val="24"/>
          <w:szCs w:val="24"/>
        </w:rPr>
        <w:t>административных дел чаще выносить предупреждения-1;</w:t>
      </w:r>
    </w:p>
    <w:p w:rsidR="00FE33DF" w:rsidRDefault="004B6F27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-проводить публичные обсуждения в режиме видеоконференции-3.</w:t>
      </w:r>
    </w:p>
    <w:p w:rsidR="004B6F27" w:rsidRPr="007E5385" w:rsidRDefault="004B6F27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респондента отметили  работу Территориального органа Росздравнадзора по Ульяновской области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высоком уровне.</w:t>
      </w:r>
    </w:p>
    <w:p w:rsidR="00FE33DF" w:rsidRPr="007E5385" w:rsidRDefault="00C9483E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6F27">
        <w:rPr>
          <w:rFonts w:ascii="Times New Roman" w:hAnsi="Times New Roman" w:cs="Times New Roman"/>
          <w:sz w:val="24"/>
          <w:szCs w:val="24"/>
        </w:rPr>
        <w:t>Всеми р</w:t>
      </w:r>
      <w:r w:rsidR="00FE33DF" w:rsidRPr="007E5385">
        <w:rPr>
          <w:rFonts w:ascii="Times New Roman" w:hAnsi="Times New Roman" w:cs="Times New Roman"/>
          <w:sz w:val="24"/>
          <w:szCs w:val="24"/>
        </w:rPr>
        <w:t>еспондентами</w:t>
      </w:r>
      <w:r w:rsidR="004B6F27">
        <w:rPr>
          <w:rFonts w:ascii="Times New Roman" w:hAnsi="Times New Roman" w:cs="Times New Roman"/>
          <w:sz w:val="24"/>
          <w:szCs w:val="24"/>
        </w:rPr>
        <w:t xml:space="preserve"> (100</w:t>
      </w:r>
      <w:proofErr w:type="gramStart"/>
      <w:r w:rsidR="004B6F27">
        <w:rPr>
          <w:rFonts w:ascii="Times New Roman" w:hAnsi="Times New Roman" w:cs="Times New Roman"/>
          <w:sz w:val="24"/>
          <w:szCs w:val="24"/>
        </w:rPr>
        <w:t xml:space="preserve">%) 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отмечена</w:t>
      </w:r>
      <w:proofErr w:type="gramEnd"/>
      <w:r w:rsidR="00FE33DF" w:rsidRPr="007E5385">
        <w:rPr>
          <w:rFonts w:ascii="Times New Roman" w:hAnsi="Times New Roman" w:cs="Times New Roman"/>
          <w:sz w:val="24"/>
          <w:szCs w:val="24"/>
        </w:rPr>
        <w:t xml:space="preserve"> необходимость проведения публичных обсуждений правоприменительной практики Территориального органа Росздравнадзора по </w:t>
      </w:r>
      <w:r w:rsidR="004B6F27">
        <w:rPr>
          <w:rFonts w:ascii="Times New Roman" w:hAnsi="Times New Roman" w:cs="Times New Roman"/>
          <w:sz w:val="24"/>
          <w:szCs w:val="24"/>
        </w:rPr>
        <w:t xml:space="preserve">Ульяновской области. </w:t>
      </w:r>
    </w:p>
    <w:p w:rsidR="00B40BE8" w:rsidRPr="007E5385" w:rsidRDefault="00B40BE8" w:rsidP="007E53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0BE8" w:rsidRPr="007E5385" w:rsidSect="00B9416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DF"/>
    <w:rsid w:val="001A4964"/>
    <w:rsid w:val="002E2EC5"/>
    <w:rsid w:val="004B6F27"/>
    <w:rsid w:val="007E5385"/>
    <w:rsid w:val="00990F4C"/>
    <w:rsid w:val="00B40BE8"/>
    <w:rsid w:val="00C73138"/>
    <w:rsid w:val="00C94517"/>
    <w:rsid w:val="00C9483E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4A28B-50DA-4EA1-9FB7-68916FB0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2018-05-04T10:40:00Z</dcterms:created>
  <dcterms:modified xsi:type="dcterms:W3CDTF">2018-05-07T09:01:00Z</dcterms:modified>
</cp:coreProperties>
</file>