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13E" w:rsidRPr="00F942AD" w:rsidRDefault="00056792" w:rsidP="0076113E">
      <w:pPr>
        <w:autoSpaceDE w:val="0"/>
        <w:autoSpaceDN w:val="0"/>
        <w:adjustRightInd w:val="0"/>
        <w:spacing w:after="0" w:line="240" w:lineRule="auto"/>
        <w:ind w:left="4248"/>
        <w:jc w:val="center"/>
        <w:rPr>
          <w:rFonts w:ascii="Times New Roman" w:eastAsia="Calibri" w:hAnsi="Times New Roman" w:cs="Times New Roman"/>
          <w:b/>
          <w:bCs/>
          <w:sz w:val="28"/>
          <w:szCs w:val="28"/>
        </w:rPr>
      </w:pPr>
      <w:bookmarkStart w:id="0" w:name="_GoBack"/>
      <w:bookmarkEnd w:id="0"/>
      <w:r w:rsidRPr="00F942AD">
        <w:rPr>
          <w:rFonts w:ascii="Times New Roman" w:eastAsia="Calibri" w:hAnsi="Times New Roman" w:cs="Times New Roman"/>
          <w:b/>
          <w:bCs/>
          <w:sz w:val="28"/>
          <w:szCs w:val="28"/>
        </w:rPr>
        <w:t>УТВЕРЖДЕН</w:t>
      </w:r>
    </w:p>
    <w:p w:rsidR="0076113E" w:rsidRPr="00F942AD" w:rsidRDefault="0076113E" w:rsidP="0076113E">
      <w:pPr>
        <w:autoSpaceDE w:val="0"/>
        <w:autoSpaceDN w:val="0"/>
        <w:adjustRightInd w:val="0"/>
        <w:spacing w:after="0" w:line="240" w:lineRule="auto"/>
        <w:ind w:left="4248"/>
        <w:jc w:val="center"/>
        <w:rPr>
          <w:rFonts w:ascii="Times New Roman" w:eastAsia="Calibri" w:hAnsi="Times New Roman" w:cs="Times New Roman"/>
          <w:b/>
          <w:bCs/>
          <w:sz w:val="28"/>
          <w:szCs w:val="28"/>
        </w:rPr>
      </w:pPr>
      <w:r w:rsidRPr="00F942AD">
        <w:rPr>
          <w:rFonts w:ascii="Times New Roman" w:eastAsia="Calibri" w:hAnsi="Times New Roman" w:cs="Times New Roman"/>
          <w:b/>
          <w:bCs/>
          <w:sz w:val="28"/>
          <w:szCs w:val="28"/>
        </w:rPr>
        <w:t>приказом Территориального органа</w:t>
      </w:r>
    </w:p>
    <w:p w:rsidR="0076113E" w:rsidRPr="00F942AD" w:rsidRDefault="0076113E" w:rsidP="0076113E">
      <w:pPr>
        <w:autoSpaceDE w:val="0"/>
        <w:autoSpaceDN w:val="0"/>
        <w:adjustRightInd w:val="0"/>
        <w:spacing w:after="0" w:line="240" w:lineRule="auto"/>
        <w:ind w:left="4248"/>
        <w:jc w:val="center"/>
        <w:rPr>
          <w:rFonts w:ascii="Times New Roman" w:eastAsia="Calibri" w:hAnsi="Times New Roman" w:cs="Times New Roman"/>
          <w:b/>
          <w:bCs/>
          <w:sz w:val="28"/>
          <w:szCs w:val="28"/>
        </w:rPr>
      </w:pPr>
      <w:r w:rsidRPr="00F942AD">
        <w:rPr>
          <w:rFonts w:ascii="Times New Roman" w:eastAsia="Calibri" w:hAnsi="Times New Roman" w:cs="Times New Roman"/>
          <w:b/>
          <w:bCs/>
          <w:sz w:val="28"/>
          <w:szCs w:val="28"/>
        </w:rPr>
        <w:t>Росздравнадзора по Ульяновской области</w:t>
      </w:r>
    </w:p>
    <w:p w:rsidR="0076113E" w:rsidRPr="00F2024C" w:rsidRDefault="00F942AD" w:rsidP="0076113E">
      <w:pPr>
        <w:autoSpaceDE w:val="0"/>
        <w:autoSpaceDN w:val="0"/>
        <w:adjustRightInd w:val="0"/>
        <w:spacing w:after="0" w:line="240" w:lineRule="auto"/>
        <w:ind w:left="4248"/>
        <w:jc w:val="center"/>
        <w:rPr>
          <w:rFonts w:ascii="Times New Roman" w:eastAsia="Calibri" w:hAnsi="Times New Roman" w:cs="Times New Roman"/>
          <w:b/>
          <w:bCs/>
          <w:sz w:val="28"/>
          <w:szCs w:val="28"/>
        </w:rPr>
      </w:pPr>
      <w:r w:rsidRPr="00F942AD">
        <w:rPr>
          <w:rFonts w:ascii="Times New Roman" w:eastAsia="Calibri" w:hAnsi="Times New Roman" w:cs="Times New Roman"/>
          <w:b/>
          <w:bCs/>
          <w:sz w:val="28"/>
          <w:szCs w:val="28"/>
        </w:rPr>
        <w:t>от 18.04.2019 № П73-77</w:t>
      </w:r>
      <w:r w:rsidR="008C080E" w:rsidRPr="00F942AD">
        <w:rPr>
          <w:rFonts w:ascii="Times New Roman" w:eastAsia="Calibri" w:hAnsi="Times New Roman" w:cs="Times New Roman"/>
          <w:b/>
          <w:bCs/>
          <w:sz w:val="28"/>
          <w:szCs w:val="28"/>
        </w:rPr>
        <w:t>/19</w:t>
      </w:r>
    </w:p>
    <w:p w:rsidR="0076113E" w:rsidRDefault="0076113E" w:rsidP="0076113E">
      <w:pPr>
        <w:autoSpaceDE w:val="0"/>
        <w:autoSpaceDN w:val="0"/>
        <w:adjustRightInd w:val="0"/>
        <w:spacing w:after="0" w:line="240" w:lineRule="auto"/>
        <w:jc w:val="center"/>
        <w:rPr>
          <w:rFonts w:ascii="Times New Roman" w:eastAsia="Calibri" w:hAnsi="Times New Roman" w:cs="Times New Roman"/>
          <w:b/>
          <w:bCs/>
          <w:sz w:val="40"/>
          <w:szCs w:val="40"/>
        </w:rPr>
      </w:pPr>
    </w:p>
    <w:p w:rsidR="0076113E" w:rsidRDefault="0076113E" w:rsidP="0076113E">
      <w:pPr>
        <w:autoSpaceDE w:val="0"/>
        <w:autoSpaceDN w:val="0"/>
        <w:adjustRightInd w:val="0"/>
        <w:spacing w:after="0" w:line="240" w:lineRule="auto"/>
        <w:jc w:val="center"/>
        <w:rPr>
          <w:rFonts w:ascii="Times New Roman" w:eastAsia="Calibri" w:hAnsi="Times New Roman" w:cs="Times New Roman"/>
          <w:b/>
          <w:bCs/>
          <w:sz w:val="40"/>
          <w:szCs w:val="40"/>
        </w:rPr>
      </w:pPr>
    </w:p>
    <w:p w:rsidR="0076113E" w:rsidRDefault="0076113E" w:rsidP="0076113E">
      <w:pPr>
        <w:autoSpaceDE w:val="0"/>
        <w:autoSpaceDN w:val="0"/>
        <w:adjustRightInd w:val="0"/>
        <w:spacing w:after="0" w:line="240" w:lineRule="auto"/>
        <w:jc w:val="center"/>
        <w:rPr>
          <w:rFonts w:ascii="Times New Roman" w:eastAsia="Calibri" w:hAnsi="Times New Roman" w:cs="Times New Roman"/>
          <w:b/>
          <w:bCs/>
          <w:sz w:val="40"/>
          <w:szCs w:val="40"/>
        </w:rPr>
      </w:pPr>
    </w:p>
    <w:p w:rsidR="0076113E" w:rsidRDefault="0076113E" w:rsidP="0076113E">
      <w:pPr>
        <w:autoSpaceDE w:val="0"/>
        <w:autoSpaceDN w:val="0"/>
        <w:adjustRightInd w:val="0"/>
        <w:spacing w:after="0" w:line="240" w:lineRule="auto"/>
        <w:jc w:val="center"/>
        <w:rPr>
          <w:rFonts w:ascii="Times New Roman" w:eastAsia="Calibri" w:hAnsi="Times New Roman" w:cs="Times New Roman"/>
          <w:b/>
          <w:bCs/>
          <w:sz w:val="40"/>
          <w:szCs w:val="40"/>
        </w:rPr>
      </w:pPr>
    </w:p>
    <w:p w:rsidR="0076113E" w:rsidRDefault="0076113E" w:rsidP="0076113E">
      <w:pPr>
        <w:autoSpaceDE w:val="0"/>
        <w:autoSpaceDN w:val="0"/>
        <w:adjustRightInd w:val="0"/>
        <w:spacing w:after="0" w:line="240" w:lineRule="auto"/>
        <w:jc w:val="center"/>
        <w:rPr>
          <w:rFonts w:ascii="Times New Roman" w:eastAsia="Calibri" w:hAnsi="Times New Roman" w:cs="Times New Roman"/>
          <w:b/>
          <w:bCs/>
          <w:sz w:val="40"/>
          <w:szCs w:val="40"/>
        </w:rPr>
      </w:pPr>
    </w:p>
    <w:p w:rsidR="0076113E" w:rsidRDefault="0076113E" w:rsidP="0076113E">
      <w:pPr>
        <w:autoSpaceDE w:val="0"/>
        <w:autoSpaceDN w:val="0"/>
        <w:adjustRightInd w:val="0"/>
        <w:spacing w:after="0" w:line="240" w:lineRule="auto"/>
        <w:jc w:val="center"/>
        <w:rPr>
          <w:rFonts w:ascii="Times New Roman" w:hAnsi="Times New Roman"/>
          <w:b/>
          <w:bCs/>
          <w:sz w:val="40"/>
          <w:szCs w:val="40"/>
        </w:rPr>
      </w:pPr>
      <w:r>
        <w:rPr>
          <w:rFonts w:ascii="Times New Roman" w:hAnsi="Times New Roman"/>
          <w:b/>
          <w:bCs/>
          <w:sz w:val="40"/>
          <w:szCs w:val="40"/>
        </w:rPr>
        <w:t>Федеральная служба</w:t>
      </w:r>
      <w:r w:rsidRPr="004C24E6">
        <w:rPr>
          <w:rFonts w:ascii="Times New Roman" w:hAnsi="Times New Roman"/>
          <w:b/>
          <w:bCs/>
          <w:sz w:val="40"/>
          <w:szCs w:val="40"/>
        </w:rPr>
        <w:t xml:space="preserve"> по надзору в сфере здравоохранения</w:t>
      </w:r>
    </w:p>
    <w:p w:rsidR="0076113E" w:rsidRDefault="0076113E" w:rsidP="0076113E">
      <w:pPr>
        <w:autoSpaceDE w:val="0"/>
        <w:autoSpaceDN w:val="0"/>
        <w:adjustRightInd w:val="0"/>
        <w:spacing w:after="0" w:line="240" w:lineRule="auto"/>
        <w:jc w:val="center"/>
        <w:rPr>
          <w:rFonts w:ascii="Times New Roman" w:hAnsi="Times New Roman"/>
          <w:b/>
          <w:bCs/>
          <w:sz w:val="40"/>
          <w:szCs w:val="40"/>
        </w:rPr>
      </w:pPr>
      <w:r>
        <w:rPr>
          <w:rFonts w:ascii="Times New Roman" w:hAnsi="Times New Roman"/>
          <w:b/>
          <w:bCs/>
          <w:sz w:val="40"/>
          <w:szCs w:val="40"/>
        </w:rPr>
        <w:t>Территориальный орган Росздравнадзора по Ульяновской области</w:t>
      </w:r>
    </w:p>
    <w:p w:rsidR="0076113E" w:rsidRDefault="0076113E" w:rsidP="0076113E">
      <w:pPr>
        <w:autoSpaceDE w:val="0"/>
        <w:autoSpaceDN w:val="0"/>
        <w:adjustRightInd w:val="0"/>
        <w:spacing w:after="0" w:line="240" w:lineRule="auto"/>
        <w:jc w:val="center"/>
        <w:rPr>
          <w:rFonts w:ascii="Times New Roman" w:eastAsia="Calibri" w:hAnsi="Times New Roman" w:cs="Times New Roman"/>
          <w:b/>
          <w:bCs/>
          <w:sz w:val="40"/>
          <w:szCs w:val="40"/>
        </w:rPr>
      </w:pPr>
    </w:p>
    <w:p w:rsidR="0076113E" w:rsidRDefault="0076113E" w:rsidP="0076113E">
      <w:pPr>
        <w:autoSpaceDE w:val="0"/>
        <w:autoSpaceDN w:val="0"/>
        <w:adjustRightInd w:val="0"/>
        <w:spacing w:after="0" w:line="240" w:lineRule="auto"/>
        <w:jc w:val="center"/>
        <w:rPr>
          <w:rFonts w:ascii="Times New Roman" w:eastAsia="Calibri" w:hAnsi="Times New Roman" w:cs="Times New Roman"/>
          <w:b/>
          <w:bCs/>
          <w:sz w:val="40"/>
          <w:szCs w:val="40"/>
        </w:rPr>
      </w:pPr>
    </w:p>
    <w:p w:rsidR="0076113E" w:rsidRDefault="0076113E" w:rsidP="0076113E">
      <w:pPr>
        <w:autoSpaceDE w:val="0"/>
        <w:autoSpaceDN w:val="0"/>
        <w:adjustRightInd w:val="0"/>
        <w:spacing w:after="0" w:line="240" w:lineRule="auto"/>
        <w:jc w:val="center"/>
        <w:rPr>
          <w:rFonts w:ascii="Times New Roman" w:eastAsia="Calibri" w:hAnsi="Times New Roman" w:cs="Times New Roman"/>
          <w:b/>
          <w:bCs/>
          <w:sz w:val="40"/>
          <w:szCs w:val="40"/>
        </w:rPr>
      </w:pPr>
    </w:p>
    <w:p w:rsidR="0076113E" w:rsidRPr="00CA3E55" w:rsidRDefault="0076113E" w:rsidP="0076113E">
      <w:pPr>
        <w:autoSpaceDE w:val="0"/>
        <w:autoSpaceDN w:val="0"/>
        <w:adjustRightInd w:val="0"/>
        <w:spacing w:after="0" w:line="240" w:lineRule="auto"/>
        <w:jc w:val="center"/>
        <w:rPr>
          <w:rFonts w:ascii="Times New Roman" w:eastAsia="Calibri" w:hAnsi="Times New Roman" w:cs="Times New Roman"/>
          <w:b/>
          <w:bCs/>
          <w:sz w:val="40"/>
          <w:szCs w:val="40"/>
        </w:rPr>
      </w:pPr>
      <w:r w:rsidRPr="00CA3E55">
        <w:rPr>
          <w:rFonts w:ascii="Times New Roman" w:eastAsia="Calibri" w:hAnsi="Times New Roman" w:cs="Times New Roman"/>
          <w:b/>
          <w:bCs/>
          <w:sz w:val="40"/>
          <w:szCs w:val="40"/>
        </w:rPr>
        <w:t>Доклад по правоприменительной практике, статистике типовых и массовых нарушений обязательных требований Территориально</w:t>
      </w:r>
      <w:r>
        <w:rPr>
          <w:rFonts w:ascii="Times New Roman" w:eastAsia="Calibri" w:hAnsi="Times New Roman" w:cs="Times New Roman"/>
          <w:b/>
          <w:bCs/>
          <w:sz w:val="40"/>
          <w:szCs w:val="40"/>
        </w:rPr>
        <w:t>го</w:t>
      </w:r>
      <w:r w:rsidRPr="00CA3E55">
        <w:rPr>
          <w:rFonts w:ascii="Times New Roman" w:eastAsia="Calibri" w:hAnsi="Times New Roman" w:cs="Times New Roman"/>
          <w:b/>
          <w:bCs/>
          <w:sz w:val="40"/>
          <w:szCs w:val="40"/>
        </w:rPr>
        <w:t xml:space="preserve"> орган</w:t>
      </w:r>
      <w:r>
        <w:rPr>
          <w:rFonts w:ascii="Times New Roman" w:eastAsia="Calibri" w:hAnsi="Times New Roman" w:cs="Times New Roman"/>
          <w:b/>
          <w:bCs/>
          <w:sz w:val="40"/>
          <w:szCs w:val="40"/>
        </w:rPr>
        <w:t>а</w:t>
      </w:r>
      <w:r w:rsidRPr="00CA3E55">
        <w:rPr>
          <w:rFonts w:ascii="Times New Roman" w:eastAsia="Calibri" w:hAnsi="Times New Roman" w:cs="Times New Roman"/>
          <w:b/>
          <w:bCs/>
          <w:sz w:val="40"/>
          <w:szCs w:val="40"/>
        </w:rPr>
        <w:t xml:space="preserve"> Росздравнадзора по </w:t>
      </w:r>
      <w:r>
        <w:rPr>
          <w:rFonts w:ascii="Times New Roman" w:eastAsia="Calibri" w:hAnsi="Times New Roman" w:cs="Times New Roman"/>
          <w:b/>
          <w:bCs/>
          <w:sz w:val="40"/>
          <w:szCs w:val="40"/>
        </w:rPr>
        <w:t>Ульяновской области</w:t>
      </w:r>
    </w:p>
    <w:p w:rsidR="0076113E" w:rsidRPr="00CA3E55" w:rsidRDefault="0076113E" w:rsidP="0076113E">
      <w:pPr>
        <w:autoSpaceDE w:val="0"/>
        <w:autoSpaceDN w:val="0"/>
        <w:adjustRightInd w:val="0"/>
        <w:spacing w:after="0" w:line="240" w:lineRule="auto"/>
        <w:jc w:val="center"/>
        <w:rPr>
          <w:rFonts w:ascii="Times New Roman" w:eastAsia="Calibri" w:hAnsi="Times New Roman" w:cs="Times New Roman"/>
          <w:b/>
          <w:bCs/>
          <w:sz w:val="40"/>
          <w:szCs w:val="40"/>
        </w:rPr>
      </w:pPr>
      <w:r w:rsidRPr="00CA3E55">
        <w:rPr>
          <w:rFonts w:ascii="Times New Roman" w:eastAsia="Calibri" w:hAnsi="Times New Roman" w:cs="Times New Roman"/>
          <w:b/>
          <w:bCs/>
          <w:sz w:val="40"/>
          <w:szCs w:val="40"/>
        </w:rPr>
        <w:t>(</w:t>
      </w:r>
      <w:r w:rsidR="00CF5793">
        <w:rPr>
          <w:rFonts w:ascii="Times New Roman" w:eastAsia="Calibri" w:hAnsi="Times New Roman" w:cs="Times New Roman"/>
          <w:b/>
          <w:bCs/>
          <w:sz w:val="40"/>
          <w:szCs w:val="40"/>
          <w:lang w:val="en-US"/>
        </w:rPr>
        <w:t>I</w:t>
      </w:r>
      <w:r w:rsidRPr="00CA3E55">
        <w:rPr>
          <w:rFonts w:ascii="Times New Roman" w:eastAsia="Calibri" w:hAnsi="Times New Roman" w:cs="Times New Roman"/>
          <w:b/>
          <w:bCs/>
          <w:sz w:val="40"/>
          <w:szCs w:val="40"/>
        </w:rPr>
        <w:t xml:space="preserve"> квартал 201</w:t>
      </w:r>
      <w:r w:rsidR="00F06407">
        <w:rPr>
          <w:rFonts w:ascii="Times New Roman" w:eastAsia="Calibri" w:hAnsi="Times New Roman" w:cs="Times New Roman"/>
          <w:b/>
          <w:bCs/>
          <w:sz w:val="40"/>
          <w:szCs w:val="40"/>
        </w:rPr>
        <w:t>9</w:t>
      </w:r>
      <w:r w:rsidRPr="00CA3E55">
        <w:rPr>
          <w:rFonts w:ascii="Times New Roman" w:eastAsia="Calibri" w:hAnsi="Times New Roman" w:cs="Times New Roman"/>
          <w:b/>
          <w:bCs/>
          <w:sz w:val="40"/>
          <w:szCs w:val="40"/>
        </w:rPr>
        <w:t xml:space="preserve"> года)</w:t>
      </w:r>
    </w:p>
    <w:p w:rsidR="00CA3E55" w:rsidRPr="00CA3E55" w:rsidRDefault="00CA3E55" w:rsidP="00CA3E55">
      <w:pPr>
        <w:autoSpaceDE w:val="0"/>
        <w:autoSpaceDN w:val="0"/>
        <w:adjustRightInd w:val="0"/>
        <w:spacing w:after="0" w:line="240" w:lineRule="auto"/>
        <w:jc w:val="center"/>
        <w:rPr>
          <w:rFonts w:ascii="Times New Roman" w:eastAsia="Calibri" w:hAnsi="Times New Roman" w:cs="Times New Roman"/>
          <w:sz w:val="40"/>
          <w:szCs w:val="40"/>
        </w:rPr>
      </w:pPr>
    </w:p>
    <w:p w:rsidR="00CA3E55" w:rsidRPr="00CA3E55" w:rsidRDefault="00CA3E55" w:rsidP="00CA3E55">
      <w:pPr>
        <w:autoSpaceDE w:val="0"/>
        <w:autoSpaceDN w:val="0"/>
        <w:adjustRightInd w:val="0"/>
        <w:spacing w:after="0" w:line="240" w:lineRule="auto"/>
        <w:jc w:val="center"/>
        <w:rPr>
          <w:rFonts w:ascii="Times New Roman" w:eastAsia="Calibri" w:hAnsi="Times New Roman" w:cs="Times New Roman"/>
          <w:sz w:val="40"/>
          <w:szCs w:val="40"/>
        </w:rPr>
      </w:pPr>
    </w:p>
    <w:p w:rsidR="00CA3E55" w:rsidRPr="00CA3E55" w:rsidRDefault="00CA3E55" w:rsidP="00CA3E55">
      <w:pPr>
        <w:shd w:val="clear" w:color="auto" w:fill="FFFFFF"/>
        <w:spacing w:after="0" w:line="240" w:lineRule="auto"/>
        <w:jc w:val="both"/>
        <w:rPr>
          <w:rFonts w:ascii="Times New Roman" w:eastAsia="Calibri" w:hAnsi="Times New Roman" w:cs="Times New Roman"/>
          <w:bCs/>
          <w:sz w:val="28"/>
          <w:szCs w:val="28"/>
        </w:rPr>
      </w:pPr>
    </w:p>
    <w:p w:rsidR="00CA3E55" w:rsidRDefault="00CA3E55" w:rsidP="00CA3E55">
      <w:pPr>
        <w:spacing w:after="0" w:line="240" w:lineRule="auto"/>
        <w:jc w:val="both"/>
        <w:rPr>
          <w:rFonts w:ascii="Times New Roman" w:eastAsia="Calibri" w:hAnsi="Times New Roman" w:cs="Times New Roman"/>
          <w:b/>
          <w:bCs/>
          <w:sz w:val="28"/>
          <w:szCs w:val="28"/>
          <w:lang w:eastAsia="ru-RU"/>
        </w:rPr>
      </w:pPr>
    </w:p>
    <w:p w:rsidR="00056792" w:rsidRDefault="00056792" w:rsidP="00CA3E55">
      <w:pPr>
        <w:spacing w:after="0" w:line="240" w:lineRule="auto"/>
        <w:jc w:val="both"/>
        <w:rPr>
          <w:rFonts w:ascii="Times New Roman" w:eastAsia="Calibri" w:hAnsi="Times New Roman" w:cs="Times New Roman"/>
          <w:b/>
          <w:bCs/>
          <w:sz w:val="28"/>
          <w:szCs w:val="28"/>
          <w:lang w:eastAsia="ru-RU"/>
        </w:rPr>
      </w:pPr>
    </w:p>
    <w:p w:rsidR="00056792" w:rsidRDefault="00056792" w:rsidP="00CA3E55">
      <w:pPr>
        <w:spacing w:after="0" w:line="240" w:lineRule="auto"/>
        <w:jc w:val="both"/>
        <w:rPr>
          <w:rFonts w:ascii="Times New Roman" w:eastAsia="Calibri" w:hAnsi="Times New Roman" w:cs="Times New Roman"/>
          <w:b/>
          <w:bCs/>
          <w:sz w:val="28"/>
          <w:szCs w:val="28"/>
          <w:lang w:eastAsia="ru-RU"/>
        </w:rPr>
      </w:pPr>
    </w:p>
    <w:p w:rsidR="00056792" w:rsidRDefault="00056792" w:rsidP="00CA3E55">
      <w:pPr>
        <w:spacing w:after="0" w:line="240" w:lineRule="auto"/>
        <w:jc w:val="both"/>
        <w:rPr>
          <w:rFonts w:ascii="Times New Roman" w:eastAsia="Calibri" w:hAnsi="Times New Roman" w:cs="Times New Roman"/>
          <w:b/>
          <w:bCs/>
          <w:sz w:val="28"/>
          <w:szCs w:val="28"/>
          <w:lang w:eastAsia="ru-RU"/>
        </w:rPr>
      </w:pPr>
    </w:p>
    <w:p w:rsidR="00056792" w:rsidRDefault="00056792" w:rsidP="00CA3E55">
      <w:pPr>
        <w:spacing w:after="0" w:line="240" w:lineRule="auto"/>
        <w:jc w:val="both"/>
        <w:rPr>
          <w:rFonts w:ascii="Times New Roman" w:eastAsia="Calibri" w:hAnsi="Times New Roman" w:cs="Times New Roman"/>
          <w:b/>
          <w:bCs/>
          <w:sz w:val="28"/>
          <w:szCs w:val="28"/>
          <w:lang w:eastAsia="ru-RU"/>
        </w:rPr>
      </w:pPr>
    </w:p>
    <w:p w:rsidR="00056792" w:rsidRDefault="00056792" w:rsidP="00CA3E55">
      <w:pPr>
        <w:spacing w:after="0" w:line="240" w:lineRule="auto"/>
        <w:jc w:val="both"/>
        <w:rPr>
          <w:rFonts w:ascii="Times New Roman" w:eastAsia="Calibri" w:hAnsi="Times New Roman" w:cs="Times New Roman"/>
          <w:b/>
          <w:bCs/>
          <w:sz w:val="28"/>
          <w:szCs w:val="28"/>
          <w:lang w:eastAsia="ru-RU"/>
        </w:rPr>
      </w:pPr>
    </w:p>
    <w:p w:rsidR="00056792" w:rsidRDefault="00056792" w:rsidP="00CA3E55">
      <w:pPr>
        <w:spacing w:after="0" w:line="240" w:lineRule="auto"/>
        <w:jc w:val="both"/>
        <w:rPr>
          <w:rFonts w:ascii="Times New Roman" w:eastAsia="Calibri" w:hAnsi="Times New Roman" w:cs="Times New Roman"/>
          <w:b/>
          <w:bCs/>
          <w:sz w:val="28"/>
          <w:szCs w:val="28"/>
          <w:lang w:eastAsia="ru-RU"/>
        </w:rPr>
      </w:pPr>
    </w:p>
    <w:p w:rsidR="00056792" w:rsidRDefault="00056792" w:rsidP="00CA3E55">
      <w:pPr>
        <w:spacing w:after="0" w:line="240" w:lineRule="auto"/>
        <w:jc w:val="both"/>
        <w:rPr>
          <w:rFonts w:ascii="Times New Roman" w:eastAsia="Calibri" w:hAnsi="Times New Roman" w:cs="Times New Roman"/>
          <w:b/>
          <w:bCs/>
          <w:sz w:val="28"/>
          <w:szCs w:val="28"/>
          <w:lang w:eastAsia="ru-RU"/>
        </w:rPr>
      </w:pPr>
    </w:p>
    <w:p w:rsidR="00056792" w:rsidRDefault="00056792" w:rsidP="00CA3E55">
      <w:pPr>
        <w:spacing w:after="0" w:line="240" w:lineRule="auto"/>
        <w:jc w:val="both"/>
        <w:rPr>
          <w:rFonts w:ascii="Times New Roman" w:eastAsia="Calibri" w:hAnsi="Times New Roman" w:cs="Times New Roman"/>
          <w:b/>
          <w:bCs/>
          <w:sz w:val="28"/>
          <w:szCs w:val="28"/>
          <w:lang w:eastAsia="ru-RU"/>
        </w:rPr>
      </w:pPr>
    </w:p>
    <w:p w:rsidR="00056792" w:rsidRDefault="00056792" w:rsidP="00CA3E55">
      <w:pPr>
        <w:spacing w:after="0" w:line="240" w:lineRule="auto"/>
        <w:jc w:val="both"/>
        <w:rPr>
          <w:rFonts w:ascii="Times New Roman" w:eastAsia="Calibri" w:hAnsi="Times New Roman" w:cs="Times New Roman"/>
          <w:b/>
          <w:bCs/>
          <w:sz w:val="28"/>
          <w:szCs w:val="28"/>
          <w:lang w:eastAsia="ru-RU"/>
        </w:rPr>
      </w:pPr>
    </w:p>
    <w:p w:rsidR="00056792" w:rsidRPr="00CA3E55" w:rsidRDefault="00056792" w:rsidP="00CA3E55">
      <w:pPr>
        <w:spacing w:after="0" w:line="240" w:lineRule="auto"/>
        <w:jc w:val="both"/>
        <w:rPr>
          <w:rFonts w:ascii="Times New Roman" w:eastAsia="Calibri" w:hAnsi="Times New Roman" w:cs="Times New Roman"/>
          <w:b/>
          <w:bCs/>
          <w:sz w:val="28"/>
          <w:szCs w:val="28"/>
          <w:lang w:eastAsia="ru-RU"/>
        </w:rPr>
      </w:pPr>
    </w:p>
    <w:p w:rsidR="006E0B01" w:rsidRDefault="006E0B01" w:rsidP="00CA3E55">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p>
    <w:p w:rsidR="00BB2372" w:rsidRPr="00BB2372" w:rsidRDefault="006E0B01" w:rsidP="00BB2372">
      <w:pPr>
        <w:numPr>
          <w:ilvl w:val="0"/>
          <w:numId w:val="1"/>
        </w:numPr>
        <w:spacing w:after="0" w:line="240" w:lineRule="auto"/>
        <w:jc w:val="both"/>
        <w:rPr>
          <w:rFonts w:ascii="Times New Roman" w:eastAsia="Calibri" w:hAnsi="Times New Roman" w:cs="Times New Roman"/>
          <w:b/>
          <w:bCs/>
          <w:sz w:val="28"/>
          <w:szCs w:val="28"/>
          <w:lang w:val="x-none" w:eastAsia="ru-RU"/>
        </w:rPr>
      </w:pPr>
      <w:r w:rsidRPr="006E0B01">
        <w:rPr>
          <w:rFonts w:ascii="Times New Roman" w:eastAsia="Calibri" w:hAnsi="Times New Roman" w:cs="Times New Roman"/>
          <w:b/>
          <w:bCs/>
          <w:sz w:val="28"/>
          <w:szCs w:val="28"/>
          <w:lang w:val="x-none" w:eastAsia="ru-RU"/>
        </w:rPr>
        <w:lastRenderedPageBreak/>
        <w:t>Общая часть</w:t>
      </w:r>
    </w:p>
    <w:p w:rsidR="00CA3E55" w:rsidRDefault="00BB2372" w:rsidP="00CA3E55">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6E0B01">
        <w:rPr>
          <w:rFonts w:ascii="Times New Roman" w:eastAsia="Calibri" w:hAnsi="Times New Roman" w:cs="Times New Roman"/>
          <w:bCs/>
          <w:sz w:val="28"/>
          <w:szCs w:val="28"/>
          <w:lang w:eastAsia="ru-RU"/>
        </w:rPr>
        <w:t xml:space="preserve"> </w:t>
      </w:r>
      <w:r w:rsidR="00CA3E55" w:rsidRPr="00CA3E55">
        <w:rPr>
          <w:rFonts w:ascii="Times New Roman" w:eastAsia="Calibri" w:hAnsi="Times New Roman" w:cs="Times New Roman"/>
          <w:bCs/>
          <w:sz w:val="28"/>
          <w:szCs w:val="28"/>
          <w:lang w:eastAsia="ru-RU"/>
        </w:rPr>
        <w:t xml:space="preserve">Доклад подготовлен в рамках реализации пункта </w:t>
      </w:r>
      <w:r>
        <w:rPr>
          <w:rFonts w:ascii="Times New Roman" w:eastAsia="Calibri" w:hAnsi="Times New Roman" w:cs="Times New Roman"/>
          <w:bCs/>
          <w:sz w:val="28"/>
          <w:szCs w:val="28"/>
          <w:lang w:eastAsia="ru-RU"/>
        </w:rPr>
        <w:t>2</w:t>
      </w:r>
      <w:r w:rsidR="00CA3E55" w:rsidRPr="00CA3E55">
        <w:rPr>
          <w:rFonts w:ascii="Times New Roman" w:eastAsia="Calibri" w:hAnsi="Times New Roman" w:cs="Times New Roman"/>
          <w:bCs/>
          <w:sz w:val="28"/>
          <w:szCs w:val="28"/>
          <w:lang w:eastAsia="ru-RU"/>
        </w:rPr>
        <w:t>.1.6. раздела «</w:t>
      </w:r>
      <w:proofErr w:type="gramStart"/>
      <w:r w:rsidR="00CA3E55" w:rsidRPr="00CA3E55">
        <w:rPr>
          <w:rFonts w:ascii="Times New Roman" w:eastAsia="Calibri" w:hAnsi="Times New Roman" w:cs="Times New Roman"/>
          <w:bCs/>
          <w:sz w:val="28"/>
          <w:szCs w:val="28"/>
          <w:lang w:eastAsia="ru-RU"/>
        </w:rPr>
        <w:t>Внедрение  системы</w:t>
      </w:r>
      <w:proofErr w:type="gramEnd"/>
      <w:r w:rsidR="00CA3E55" w:rsidRPr="00CA3E55">
        <w:rPr>
          <w:rFonts w:ascii="Times New Roman" w:eastAsia="Calibri" w:hAnsi="Times New Roman" w:cs="Times New Roman"/>
          <w:bCs/>
          <w:sz w:val="28"/>
          <w:szCs w:val="28"/>
          <w:lang w:eastAsia="ru-RU"/>
        </w:rPr>
        <w:t xml:space="preserve"> комплексной профилактики нарушений обязательных требований» сводного Плана приоритетного проекта «Реформа контро</w:t>
      </w:r>
      <w:r w:rsidR="00EE72FC">
        <w:rPr>
          <w:rFonts w:ascii="Times New Roman" w:eastAsia="Calibri" w:hAnsi="Times New Roman" w:cs="Times New Roman"/>
          <w:bCs/>
          <w:sz w:val="28"/>
          <w:szCs w:val="28"/>
          <w:lang w:eastAsia="ru-RU"/>
        </w:rPr>
        <w:t>льной и надзорной деятельности» и основан на реализации положений;</w:t>
      </w:r>
    </w:p>
    <w:p w:rsidR="00CE5CC0" w:rsidRPr="00CE5CC0" w:rsidRDefault="00EE72FC" w:rsidP="00CE5CC0">
      <w:pPr>
        <w:pStyle w:val="a3"/>
        <w:numPr>
          <w:ilvl w:val="0"/>
          <w:numId w:val="2"/>
        </w:numPr>
        <w:spacing w:after="0" w:line="240" w:lineRule="auto"/>
        <w:jc w:val="both"/>
        <w:rPr>
          <w:rFonts w:eastAsia="Times New Roman" w:cs="Calibri"/>
          <w:b/>
          <w:lang w:eastAsia="ru-RU"/>
        </w:rPr>
      </w:pPr>
      <w:r w:rsidRPr="00CE5CC0">
        <w:rPr>
          <w:rFonts w:ascii="Times New Roman" w:hAnsi="Times New Roman"/>
          <w:bCs/>
          <w:sz w:val="28"/>
          <w:szCs w:val="28"/>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r w:rsidRPr="00CE5CC0">
        <w:rPr>
          <w:rFonts w:eastAsia="Times New Roman" w:cs="Calibri"/>
          <w:b/>
          <w:lang w:eastAsia="ru-RU"/>
        </w:rPr>
        <w:t xml:space="preserve"> </w:t>
      </w:r>
      <w:r w:rsidR="00CE5CC0" w:rsidRPr="00CE5CC0">
        <w:rPr>
          <w:rFonts w:eastAsia="Times New Roman" w:cs="Calibri"/>
          <w:b/>
          <w:lang w:eastAsia="ru-RU"/>
        </w:rPr>
        <w:t xml:space="preserve">;  </w:t>
      </w:r>
    </w:p>
    <w:p w:rsidR="00EE72FC" w:rsidRPr="00CE5CC0" w:rsidRDefault="00CE5CC0" w:rsidP="00CE5CC0">
      <w:pPr>
        <w:pStyle w:val="a3"/>
        <w:numPr>
          <w:ilvl w:val="0"/>
          <w:numId w:val="2"/>
        </w:numPr>
        <w:spacing w:after="0" w:line="240" w:lineRule="auto"/>
        <w:jc w:val="both"/>
        <w:rPr>
          <w:rFonts w:ascii="Times New Roman" w:eastAsia="Times New Roman" w:hAnsi="Times New Roman"/>
          <w:sz w:val="28"/>
          <w:szCs w:val="28"/>
          <w:lang w:eastAsia="ru-RU"/>
        </w:rPr>
      </w:pPr>
      <w:r w:rsidRPr="00CE5CC0">
        <w:rPr>
          <w:rFonts w:ascii="Times New Roman" w:eastAsia="Times New Roman" w:hAnsi="Times New Roman"/>
          <w:sz w:val="28"/>
          <w:szCs w:val="28"/>
          <w:lang w:eastAsia="ru-RU"/>
        </w:rPr>
        <w:t>Федерального закона от 21 ноября 2011 года N 323-ФЗ «Об основах охраны здоровья граждан в Российской Федерации»;</w:t>
      </w:r>
    </w:p>
    <w:p w:rsidR="00CE5CC0" w:rsidRDefault="00CE5CC0" w:rsidP="00CE5CC0">
      <w:pPr>
        <w:pStyle w:val="a3"/>
        <w:numPr>
          <w:ilvl w:val="0"/>
          <w:numId w:val="2"/>
        </w:numPr>
        <w:spacing w:after="0" w:line="240" w:lineRule="auto"/>
        <w:jc w:val="both"/>
        <w:rPr>
          <w:rFonts w:ascii="Times New Roman" w:eastAsia="Times New Roman" w:hAnsi="Times New Roman"/>
          <w:sz w:val="28"/>
          <w:szCs w:val="28"/>
          <w:lang w:eastAsia="ru-RU"/>
        </w:rPr>
      </w:pPr>
      <w:r w:rsidRPr="00CE5CC0">
        <w:rPr>
          <w:rFonts w:ascii="Times New Roman" w:eastAsia="Times New Roman" w:hAnsi="Times New Roman"/>
          <w:sz w:val="28"/>
          <w:szCs w:val="28"/>
          <w:lang w:eastAsia="ru-RU"/>
        </w:rPr>
        <w:t>Федерального закона от 12.04.2010 №61-ФЗ «Об обращении лекарственных средств»;</w:t>
      </w:r>
    </w:p>
    <w:p w:rsidR="000C260F" w:rsidRPr="007D33F4" w:rsidRDefault="000C260F" w:rsidP="007D33F4">
      <w:pPr>
        <w:pStyle w:val="a3"/>
        <w:numPr>
          <w:ilvl w:val="0"/>
          <w:numId w:val="2"/>
        </w:num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val="ru-RU" w:eastAsia="ru-RU"/>
        </w:rPr>
        <w:t xml:space="preserve">Федерального </w:t>
      </w:r>
      <w:proofErr w:type="gramStart"/>
      <w:r>
        <w:rPr>
          <w:rFonts w:ascii="Times New Roman" w:eastAsia="Times New Roman" w:hAnsi="Times New Roman"/>
          <w:sz w:val="28"/>
          <w:szCs w:val="28"/>
          <w:lang w:val="ru-RU" w:eastAsia="ru-RU"/>
        </w:rPr>
        <w:t>закона  от</w:t>
      </w:r>
      <w:proofErr w:type="gramEnd"/>
      <w:r>
        <w:rPr>
          <w:rFonts w:ascii="Times New Roman" w:eastAsia="Times New Roman" w:hAnsi="Times New Roman"/>
          <w:sz w:val="28"/>
          <w:szCs w:val="28"/>
          <w:lang w:val="ru-RU" w:eastAsia="ru-RU"/>
        </w:rPr>
        <w:t xml:space="preserve"> 02.05.2006г. №59</w:t>
      </w:r>
      <w:r>
        <w:rPr>
          <w:rFonts w:eastAsia="Times New Roman" w:cs="Calibri"/>
          <w:b/>
          <w:sz w:val="22"/>
          <w:lang w:val="ru-RU" w:eastAsia="ru-RU"/>
        </w:rPr>
        <w:t>-</w:t>
      </w:r>
      <w:r w:rsidRPr="000C260F">
        <w:rPr>
          <w:rFonts w:ascii="Times New Roman" w:eastAsia="Times New Roman" w:hAnsi="Times New Roman"/>
          <w:sz w:val="24"/>
          <w:szCs w:val="24"/>
          <w:lang w:val="ru-RU" w:eastAsia="ru-RU"/>
        </w:rPr>
        <w:t>ФЗ</w:t>
      </w:r>
      <w:r>
        <w:rPr>
          <w:rFonts w:ascii="Times New Roman" w:eastAsia="Times New Roman" w:hAnsi="Times New Roman"/>
          <w:sz w:val="24"/>
          <w:szCs w:val="24"/>
          <w:lang w:val="ru-RU" w:eastAsia="ru-RU"/>
        </w:rPr>
        <w:t xml:space="preserve"> </w:t>
      </w:r>
      <w:r w:rsidRPr="007D33F4">
        <w:rPr>
          <w:rFonts w:ascii="Times New Roman" w:eastAsia="Times New Roman" w:hAnsi="Times New Roman"/>
          <w:sz w:val="28"/>
          <w:szCs w:val="28"/>
          <w:lang w:val="ru-RU" w:eastAsia="ru-RU"/>
        </w:rPr>
        <w:t>«О порядке рассмотрения обращений граждан</w:t>
      </w:r>
      <w:r w:rsidR="007D33F4" w:rsidRPr="007D33F4">
        <w:rPr>
          <w:rFonts w:ascii="Times New Roman" w:eastAsia="Times New Roman" w:hAnsi="Times New Roman"/>
          <w:sz w:val="28"/>
          <w:szCs w:val="28"/>
          <w:lang w:val="ru-RU" w:eastAsia="ru-RU"/>
        </w:rPr>
        <w:t xml:space="preserve"> Российской Федерации»</w:t>
      </w:r>
      <w:r w:rsidR="007D33F4" w:rsidRPr="007D33F4">
        <w:rPr>
          <w:rFonts w:eastAsia="Times New Roman" w:cs="Calibri"/>
          <w:sz w:val="28"/>
          <w:szCs w:val="28"/>
          <w:lang w:val="ru-RU" w:eastAsia="ru-RU"/>
        </w:rPr>
        <w:t>;</w:t>
      </w:r>
    </w:p>
    <w:p w:rsidR="00CE5CC0" w:rsidRDefault="00CE5CC0" w:rsidP="00CE5CC0">
      <w:pPr>
        <w:pStyle w:val="a3"/>
        <w:numPr>
          <w:ilvl w:val="0"/>
          <w:numId w:val="2"/>
        </w:numPr>
        <w:spacing w:after="0" w:line="240" w:lineRule="auto"/>
        <w:jc w:val="both"/>
        <w:rPr>
          <w:rFonts w:ascii="Times New Roman" w:eastAsia="Times New Roman" w:hAnsi="Times New Roman"/>
          <w:sz w:val="28"/>
          <w:szCs w:val="28"/>
          <w:lang w:eastAsia="ru-RU"/>
        </w:rPr>
      </w:pPr>
      <w:r w:rsidRPr="00CE5CC0">
        <w:rPr>
          <w:rFonts w:ascii="Times New Roman" w:eastAsia="Times New Roman" w:hAnsi="Times New Roman"/>
          <w:sz w:val="28"/>
          <w:szCs w:val="28"/>
          <w:lang w:eastAsia="ru-RU"/>
        </w:rPr>
        <w:t>Приказа Минздрава России от 13 декабря 2012 г. N 1040н «Об утверждении положения о территориальном органе Федеральной службы по надзору в сфере здравоохранения»;</w:t>
      </w:r>
    </w:p>
    <w:p w:rsidR="00E309DE" w:rsidRDefault="00E309DE" w:rsidP="00E309DE">
      <w:pPr>
        <w:pStyle w:val="a3"/>
        <w:numPr>
          <w:ilvl w:val="0"/>
          <w:numId w:val="2"/>
        </w:numPr>
        <w:spacing w:after="0" w:line="240" w:lineRule="auto"/>
        <w:jc w:val="both"/>
        <w:rPr>
          <w:rFonts w:ascii="Times New Roman" w:eastAsia="Times New Roman" w:hAnsi="Times New Roman"/>
          <w:sz w:val="28"/>
          <w:szCs w:val="28"/>
          <w:lang w:eastAsia="ru-RU"/>
        </w:rPr>
      </w:pPr>
      <w:r w:rsidRPr="00E309DE">
        <w:rPr>
          <w:rFonts w:ascii="Times New Roman" w:eastAsia="Times New Roman" w:hAnsi="Times New Roman"/>
          <w:sz w:val="28"/>
          <w:szCs w:val="28"/>
          <w:lang w:eastAsia="ru-RU"/>
        </w:rPr>
        <w:t xml:space="preserve">Приказ Росздравнадзора от 17.11.2016 № 12823 </w:t>
      </w:r>
      <w:r>
        <w:rPr>
          <w:rFonts w:ascii="Times New Roman" w:eastAsia="Times New Roman" w:hAnsi="Times New Roman"/>
          <w:sz w:val="28"/>
          <w:szCs w:val="28"/>
          <w:lang w:val="ru-RU" w:eastAsia="ru-RU"/>
        </w:rPr>
        <w:t>об утверждении</w:t>
      </w:r>
      <w:r w:rsidRPr="00E309DE">
        <w:rPr>
          <w:rFonts w:ascii="Times New Roman" w:eastAsia="Times New Roman" w:hAnsi="Times New Roman"/>
          <w:sz w:val="28"/>
          <w:szCs w:val="28"/>
          <w:lang w:eastAsia="ru-RU"/>
        </w:rPr>
        <w:t xml:space="preserve"> Методически</w:t>
      </w:r>
      <w:r>
        <w:rPr>
          <w:rFonts w:ascii="Times New Roman" w:eastAsia="Times New Roman" w:hAnsi="Times New Roman"/>
          <w:sz w:val="28"/>
          <w:szCs w:val="28"/>
          <w:lang w:val="ru-RU" w:eastAsia="ru-RU"/>
        </w:rPr>
        <w:t>х</w:t>
      </w:r>
      <w:r w:rsidRPr="00E309DE">
        <w:rPr>
          <w:rFonts w:ascii="Times New Roman" w:eastAsia="Times New Roman" w:hAnsi="Times New Roman"/>
          <w:sz w:val="28"/>
          <w:szCs w:val="28"/>
          <w:lang w:eastAsia="ru-RU"/>
        </w:rPr>
        <w:t xml:space="preserve"> рекомендаци</w:t>
      </w:r>
      <w:r>
        <w:rPr>
          <w:rFonts w:ascii="Times New Roman" w:eastAsia="Times New Roman" w:hAnsi="Times New Roman"/>
          <w:sz w:val="28"/>
          <w:szCs w:val="28"/>
          <w:lang w:val="ru-RU" w:eastAsia="ru-RU"/>
        </w:rPr>
        <w:t>й</w:t>
      </w:r>
      <w:r w:rsidRPr="00E309DE">
        <w:rPr>
          <w:rFonts w:ascii="Times New Roman" w:eastAsia="Times New Roman" w:hAnsi="Times New Roman"/>
          <w:sz w:val="28"/>
          <w:szCs w:val="28"/>
          <w:lang w:eastAsia="ru-RU"/>
        </w:rPr>
        <w:t xml:space="preserve">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w:t>
      </w:r>
    </w:p>
    <w:p w:rsidR="00E309DE" w:rsidRDefault="00E309DE" w:rsidP="00E309D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4099C" w:rsidRPr="00E309DE">
        <w:rPr>
          <w:rFonts w:ascii="Times New Roman" w:eastAsia="Times New Roman" w:hAnsi="Times New Roman"/>
          <w:sz w:val="28"/>
          <w:szCs w:val="28"/>
          <w:lang w:eastAsia="ru-RU"/>
        </w:rPr>
        <w:t>Материалы содержат доклад по правоприменительной практике с руководством по соблюдению обязательных требований в области здравоохранения при осуществлении государственного контроля (надзора) в сфере обращения лекарственных средств, медицинских изделий, качества и безопасности медицинской деятельности, лицензионному контролю, а т</w:t>
      </w:r>
      <w:r w:rsidRPr="00E309DE">
        <w:rPr>
          <w:rFonts w:ascii="Times New Roman" w:eastAsia="Times New Roman" w:hAnsi="Times New Roman"/>
          <w:sz w:val="28"/>
          <w:szCs w:val="28"/>
          <w:lang w:eastAsia="ru-RU"/>
        </w:rPr>
        <w:t>а</w:t>
      </w:r>
      <w:r w:rsidR="00F4099C" w:rsidRPr="00E309DE">
        <w:rPr>
          <w:rFonts w:ascii="Times New Roman" w:eastAsia="Times New Roman" w:hAnsi="Times New Roman"/>
          <w:sz w:val="28"/>
          <w:szCs w:val="28"/>
          <w:lang w:eastAsia="ru-RU"/>
        </w:rPr>
        <w:t>кже для реализации отдельных установленных законодательством и иными нормативными правовыми актами Российской Федерации задач и функций Росздравнадзора.</w:t>
      </w:r>
    </w:p>
    <w:p w:rsidR="00F4099C" w:rsidRPr="00E309DE" w:rsidRDefault="00E309DE" w:rsidP="00E309D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4099C" w:rsidRPr="00E309DE">
        <w:rPr>
          <w:rFonts w:ascii="Times New Roman" w:eastAsia="Times New Roman" w:hAnsi="Times New Roman"/>
          <w:sz w:val="28"/>
          <w:szCs w:val="28"/>
          <w:lang w:eastAsia="ru-RU"/>
        </w:rPr>
        <w:t xml:space="preserve">Целями </w:t>
      </w:r>
      <w:proofErr w:type="gramStart"/>
      <w:r w:rsidR="00F4099C" w:rsidRPr="00E309DE">
        <w:rPr>
          <w:rFonts w:ascii="Times New Roman" w:eastAsia="Times New Roman" w:hAnsi="Times New Roman"/>
          <w:sz w:val="28"/>
          <w:szCs w:val="28"/>
          <w:lang w:eastAsia="ru-RU"/>
        </w:rPr>
        <w:t>обобщения  и</w:t>
      </w:r>
      <w:proofErr w:type="gramEnd"/>
      <w:r w:rsidR="00F4099C" w:rsidRPr="00E309DE">
        <w:rPr>
          <w:rFonts w:ascii="Times New Roman" w:eastAsia="Times New Roman" w:hAnsi="Times New Roman"/>
          <w:sz w:val="28"/>
          <w:szCs w:val="28"/>
          <w:lang w:eastAsia="ru-RU"/>
        </w:rPr>
        <w:t xml:space="preserve"> анализа правоприменительной практики являются:</w:t>
      </w:r>
    </w:p>
    <w:p w:rsidR="00F4099C" w:rsidRPr="00E309DE" w:rsidRDefault="00F4099C" w:rsidP="00E309DE">
      <w:pPr>
        <w:spacing w:after="0" w:line="240" w:lineRule="auto"/>
        <w:jc w:val="both"/>
        <w:rPr>
          <w:rFonts w:ascii="Times New Roman" w:eastAsia="Times New Roman" w:hAnsi="Times New Roman"/>
          <w:sz w:val="28"/>
          <w:szCs w:val="28"/>
          <w:lang w:eastAsia="ru-RU"/>
        </w:rPr>
      </w:pPr>
      <w:r w:rsidRPr="00E309DE">
        <w:rPr>
          <w:rFonts w:ascii="Times New Roman" w:eastAsia="Times New Roman" w:hAnsi="Times New Roman"/>
          <w:sz w:val="28"/>
          <w:szCs w:val="28"/>
          <w:lang w:eastAsia="ru-RU"/>
        </w:rPr>
        <w:t>- обеспечение единства практики применения Территориальным органом федеральных законов и нормативных правовых актов российской Федерации, иных нормативных актов, обязательность применения которых установлена законодательством российской федерации;</w:t>
      </w:r>
    </w:p>
    <w:p w:rsidR="00F4099C" w:rsidRPr="00E309DE" w:rsidRDefault="00F4099C" w:rsidP="00E309DE">
      <w:pPr>
        <w:spacing w:after="0" w:line="240" w:lineRule="auto"/>
        <w:jc w:val="both"/>
        <w:rPr>
          <w:rFonts w:ascii="Times New Roman" w:eastAsia="Times New Roman" w:hAnsi="Times New Roman"/>
          <w:sz w:val="28"/>
          <w:szCs w:val="28"/>
          <w:lang w:eastAsia="ru-RU"/>
        </w:rPr>
      </w:pPr>
      <w:r w:rsidRPr="00E309DE">
        <w:rPr>
          <w:rFonts w:ascii="Times New Roman" w:eastAsia="Times New Roman" w:hAnsi="Times New Roman"/>
          <w:sz w:val="28"/>
          <w:szCs w:val="28"/>
          <w:lang w:eastAsia="ru-RU"/>
        </w:rPr>
        <w:t>-обеспечение доступности сведений о пра</w:t>
      </w:r>
      <w:r w:rsidR="00E309DE">
        <w:rPr>
          <w:rFonts w:ascii="Times New Roman" w:eastAsia="Times New Roman" w:hAnsi="Times New Roman"/>
          <w:sz w:val="28"/>
          <w:szCs w:val="28"/>
          <w:lang w:eastAsia="ru-RU"/>
        </w:rPr>
        <w:t>во</w:t>
      </w:r>
      <w:r w:rsidRPr="00E309DE">
        <w:rPr>
          <w:rFonts w:ascii="Times New Roman" w:eastAsia="Times New Roman" w:hAnsi="Times New Roman"/>
          <w:sz w:val="28"/>
          <w:szCs w:val="28"/>
          <w:lang w:eastAsia="ru-RU"/>
        </w:rPr>
        <w:t>применительной практике территориального органа путем их публикации для сведения подконтрольных субъектов;</w:t>
      </w:r>
    </w:p>
    <w:p w:rsidR="00F4099C" w:rsidRPr="00E309DE" w:rsidRDefault="00F4099C" w:rsidP="00E309DE">
      <w:pPr>
        <w:spacing w:after="0" w:line="240" w:lineRule="auto"/>
        <w:jc w:val="both"/>
        <w:rPr>
          <w:rFonts w:ascii="Times New Roman" w:eastAsia="Times New Roman" w:hAnsi="Times New Roman"/>
          <w:sz w:val="28"/>
          <w:szCs w:val="28"/>
          <w:lang w:eastAsia="ru-RU"/>
        </w:rPr>
      </w:pPr>
      <w:r w:rsidRPr="00E309DE">
        <w:rPr>
          <w:rFonts w:ascii="Times New Roman" w:eastAsia="Times New Roman" w:hAnsi="Times New Roman"/>
          <w:sz w:val="28"/>
          <w:szCs w:val="28"/>
          <w:lang w:eastAsia="ru-RU"/>
        </w:rPr>
        <w:t xml:space="preserve">-совершенствование нормативных правовых актов для устранения устаревших, дублирующих и </w:t>
      </w:r>
      <w:proofErr w:type="gramStart"/>
      <w:r w:rsidRPr="00E309DE">
        <w:rPr>
          <w:rFonts w:ascii="Times New Roman" w:eastAsia="Times New Roman" w:hAnsi="Times New Roman"/>
          <w:sz w:val="28"/>
          <w:szCs w:val="28"/>
          <w:lang w:eastAsia="ru-RU"/>
        </w:rPr>
        <w:t>избыточных обязательных требований</w:t>
      </w:r>
      <w:proofErr w:type="gramEnd"/>
      <w:r w:rsidRPr="00E309DE">
        <w:rPr>
          <w:rFonts w:ascii="Times New Roman" w:eastAsia="Times New Roman" w:hAnsi="Times New Roman"/>
          <w:sz w:val="28"/>
          <w:szCs w:val="28"/>
          <w:lang w:eastAsia="ru-RU"/>
        </w:rPr>
        <w:t xml:space="preserve"> и контрольно-надзорных функций;</w:t>
      </w:r>
    </w:p>
    <w:p w:rsidR="00E309DE" w:rsidRDefault="00F4099C" w:rsidP="00E309DE">
      <w:pPr>
        <w:spacing w:after="0" w:line="240" w:lineRule="auto"/>
        <w:jc w:val="both"/>
        <w:rPr>
          <w:rFonts w:ascii="Times New Roman" w:eastAsia="Times New Roman" w:hAnsi="Times New Roman"/>
          <w:sz w:val="28"/>
          <w:szCs w:val="28"/>
          <w:lang w:eastAsia="ru-RU"/>
        </w:rPr>
      </w:pPr>
      <w:r w:rsidRPr="00E309DE">
        <w:rPr>
          <w:rFonts w:ascii="Times New Roman" w:eastAsia="Times New Roman" w:hAnsi="Times New Roman"/>
          <w:sz w:val="28"/>
          <w:szCs w:val="28"/>
          <w:lang w:eastAsia="ru-RU"/>
        </w:rPr>
        <w:t>-повышение результативности и эффективности</w:t>
      </w:r>
      <w:r w:rsidR="00372F3E" w:rsidRPr="00E309DE">
        <w:rPr>
          <w:rFonts w:ascii="Times New Roman" w:eastAsia="Times New Roman" w:hAnsi="Times New Roman"/>
          <w:sz w:val="28"/>
          <w:szCs w:val="28"/>
          <w:lang w:eastAsia="ru-RU"/>
        </w:rPr>
        <w:t xml:space="preserve"> ко</w:t>
      </w:r>
      <w:r w:rsidR="00E309DE">
        <w:rPr>
          <w:rFonts w:ascii="Times New Roman" w:eastAsia="Times New Roman" w:hAnsi="Times New Roman"/>
          <w:sz w:val="28"/>
          <w:szCs w:val="28"/>
          <w:lang w:eastAsia="ru-RU"/>
        </w:rPr>
        <w:t>нтрольно-надзорной деятельности</w:t>
      </w:r>
    </w:p>
    <w:p w:rsidR="00372F3E" w:rsidRPr="00E309DE" w:rsidRDefault="00E309DE" w:rsidP="00E309D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72F3E" w:rsidRPr="00E309DE">
        <w:rPr>
          <w:rFonts w:ascii="Times New Roman" w:eastAsia="Times New Roman" w:hAnsi="Times New Roman"/>
          <w:sz w:val="28"/>
          <w:szCs w:val="28"/>
          <w:lang w:eastAsia="ru-RU"/>
        </w:rPr>
        <w:t xml:space="preserve"> Задачами анализа правоприменительной практики являются:</w:t>
      </w:r>
    </w:p>
    <w:p w:rsidR="00372F3E" w:rsidRPr="00E309DE" w:rsidRDefault="00372F3E" w:rsidP="00E309DE">
      <w:pPr>
        <w:spacing w:after="0" w:line="240" w:lineRule="auto"/>
        <w:jc w:val="both"/>
        <w:rPr>
          <w:rFonts w:ascii="Times New Roman" w:eastAsia="Times New Roman" w:hAnsi="Times New Roman"/>
          <w:sz w:val="28"/>
          <w:szCs w:val="28"/>
          <w:lang w:eastAsia="ru-RU"/>
        </w:rPr>
      </w:pPr>
      <w:r w:rsidRPr="00E309DE">
        <w:rPr>
          <w:rFonts w:ascii="Times New Roman" w:eastAsia="Times New Roman" w:hAnsi="Times New Roman"/>
          <w:sz w:val="28"/>
          <w:szCs w:val="28"/>
          <w:lang w:eastAsia="ru-RU"/>
        </w:rPr>
        <w:t>-выявление проблемных вопросов применения Территориальным органом обязательных требований;</w:t>
      </w:r>
    </w:p>
    <w:p w:rsidR="00372F3E" w:rsidRPr="00E309DE" w:rsidRDefault="00372F3E" w:rsidP="00E309DE">
      <w:pPr>
        <w:spacing w:after="0" w:line="240" w:lineRule="auto"/>
        <w:jc w:val="both"/>
        <w:rPr>
          <w:rFonts w:ascii="Times New Roman" w:eastAsia="Times New Roman" w:hAnsi="Times New Roman"/>
          <w:sz w:val="28"/>
          <w:szCs w:val="28"/>
          <w:lang w:eastAsia="ru-RU"/>
        </w:rPr>
      </w:pPr>
      <w:r w:rsidRPr="00E309DE">
        <w:rPr>
          <w:rFonts w:ascii="Times New Roman" w:eastAsia="Times New Roman" w:hAnsi="Times New Roman"/>
          <w:sz w:val="28"/>
          <w:szCs w:val="28"/>
          <w:lang w:eastAsia="ru-RU"/>
        </w:rPr>
        <w:lastRenderedPageBreak/>
        <w:t xml:space="preserve">- выработка оптимальных решений проблемных вопросов правоприменительной практики с привлечением заинтересованных </w:t>
      </w:r>
      <w:proofErr w:type="spellStart"/>
      <w:r w:rsidRPr="00E309DE">
        <w:rPr>
          <w:rFonts w:ascii="Times New Roman" w:eastAsia="Times New Roman" w:hAnsi="Times New Roman"/>
          <w:sz w:val="28"/>
          <w:szCs w:val="28"/>
          <w:lang w:eastAsia="ru-RU"/>
        </w:rPr>
        <w:t>лий</w:t>
      </w:r>
      <w:proofErr w:type="spellEnd"/>
      <w:r w:rsidRPr="00E309DE">
        <w:rPr>
          <w:rFonts w:ascii="Times New Roman" w:eastAsia="Times New Roman" w:hAnsi="Times New Roman"/>
          <w:sz w:val="28"/>
          <w:szCs w:val="28"/>
          <w:lang w:eastAsia="ru-RU"/>
        </w:rPr>
        <w:t xml:space="preserve"> и их реализация;</w:t>
      </w:r>
    </w:p>
    <w:p w:rsidR="00372F3E" w:rsidRPr="00E309DE" w:rsidRDefault="00372F3E" w:rsidP="00E309DE">
      <w:pPr>
        <w:spacing w:after="0" w:line="240" w:lineRule="auto"/>
        <w:jc w:val="both"/>
        <w:rPr>
          <w:rFonts w:ascii="Times New Roman" w:eastAsia="Times New Roman" w:hAnsi="Times New Roman"/>
          <w:sz w:val="28"/>
          <w:szCs w:val="28"/>
          <w:lang w:eastAsia="ru-RU"/>
        </w:rPr>
      </w:pPr>
      <w:r w:rsidRPr="00E309DE">
        <w:rPr>
          <w:rFonts w:ascii="Times New Roman" w:eastAsia="Times New Roman" w:hAnsi="Times New Roman"/>
          <w:sz w:val="28"/>
          <w:szCs w:val="28"/>
          <w:lang w:eastAsia="ru-RU"/>
        </w:rPr>
        <w:t>-выявление устаревших, дублирующих и избыточных обязательных требований, подготовка и внесение предложений по их устранению;</w:t>
      </w:r>
    </w:p>
    <w:p w:rsidR="00372F3E" w:rsidRPr="00E309DE" w:rsidRDefault="00372F3E" w:rsidP="00E309DE">
      <w:pPr>
        <w:spacing w:after="0" w:line="240" w:lineRule="auto"/>
        <w:jc w:val="both"/>
        <w:rPr>
          <w:rFonts w:ascii="Times New Roman" w:eastAsia="Times New Roman" w:hAnsi="Times New Roman"/>
          <w:sz w:val="28"/>
          <w:szCs w:val="28"/>
          <w:lang w:eastAsia="ru-RU"/>
        </w:rPr>
      </w:pPr>
      <w:r w:rsidRPr="00E309DE">
        <w:rPr>
          <w:rFonts w:ascii="Times New Roman" w:eastAsia="Times New Roman" w:hAnsi="Times New Roman"/>
          <w:sz w:val="28"/>
          <w:szCs w:val="28"/>
          <w:lang w:eastAsia="ru-RU"/>
        </w:rPr>
        <w:t>- подготовка предложений по совершенствованию законодательства;</w:t>
      </w:r>
    </w:p>
    <w:p w:rsidR="00372F3E" w:rsidRPr="00E309DE" w:rsidRDefault="00372F3E" w:rsidP="00E309DE">
      <w:pPr>
        <w:spacing w:after="0" w:line="240" w:lineRule="auto"/>
        <w:jc w:val="both"/>
        <w:rPr>
          <w:rFonts w:ascii="Times New Roman" w:eastAsia="Times New Roman" w:hAnsi="Times New Roman"/>
          <w:sz w:val="28"/>
          <w:szCs w:val="28"/>
          <w:lang w:eastAsia="ru-RU"/>
        </w:rPr>
      </w:pPr>
      <w:r w:rsidRPr="00E309DE">
        <w:rPr>
          <w:rFonts w:ascii="Times New Roman" w:eastAsia="Times New Roman" w:hAnsi="Times New Roman"/>
          <w:sz w:val="28"/>
          <w:szCs w:val="28"/>
          <w:lang w:eastAsia="ru-RU"/>
        </w:rPr>
        <w:t xml:space="preserve">- выявление типичных нарушений обязательных требований и подготовка </w:t>
      </w:r>
      <w:r w:rsidR="00445792">
        <w:rPr>
          <w:rFonts w:ascii="Times New Roman" w:eastAsia="Times New Roman" w:hAnsi="Times New Roman"/>
          <w:sz w:val="28"/>
          <w:szCs w:val="28"/>
          <w:lang w:eastAsia="ru-RU"/>
        </w:rPr>
        <w:t>предложений по реализации профи</w:t>
      </w:r>
      <w:r w:rsidRPr="00E309DE">
        <w:rPr>
          <w:rFonts w:ascii="Times New Roman" w:eastAsia="Times New Roman" w:hAnsi="Times New Roman"/>
          <w:sz w:val="28"/>
          <w:szCs w:val="28"/>
          <w:lang w:eastAsia="ru-RU"/>
        </w:rPr>
        <w:t>лактических мероприятий для их предупреждения;</w:t>
      </w:r>
    </w:p>
    <w:p w:rsidR="00E309DE" w:rsidRDefault="00372F3E" w:rsidP="00E309DE">
      <w:pPr>
        <w:spacing w:after="0" w:line="240" w:lineRule="auto"/>
        <w:jc w:val="both"/>
        <w:rPr>
          <w:rFonts w:ascii="Times New Roman" w:eastAsia="Times New Roman" w:hAnsi="Times New Roman"/>
          <w:sz w:val="28"/>
          <w:szCs w:val="28"/>
          <w:lang w:eastAsia="ru-RU"/>
        </w:rPr>
      </w:pPr>
      <w:r w:rsidRPr="00E309DE">
        <w:rPr>
          <w:rFonts w:ascii="Times New Roman" w:eastAsia="Times New Roman" w:hAnsi="Times New Roman"/>
          <w:sz w:val="28"/>
          <w:szCs w:val="28"/>
          <w:lang w:eastAsia="ru-RU"/>
        </w:rPr>
        <w:t>- выработка рекомендаций в отношении мер, которые должны применяться Территориальным органом в целях недопущения типичных нарушений обязательных требований.</w:t>
      </w:r>
    </w:p>
    <w:p w:rsidR="00372F3E" w:rsidRPr="00E309DE" w:rsidRDefault="00E309DE" w:rsidP="00E309D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72F3E" w:rsidRPr="00E309DE">
        <w:rPr>
          <w:rFonts w:ascii="Times New Roman" w:eastAsia="Times New Roman" w:hAnsi="Times New Roman"/>
          <w:sz w:val="28"/>
          <w:szCs w:val="28"/>
          <w:lang w:eastAsia="ru-RU"/>
        </w:rPr>
        <w:t>В качестве источников формирования доклада использованы:</w:t>
      </w:r>
    </w:p>
    <w:p w:rsidR="00372F3E" w:rsidRPr="00E309DE" w:rsidRDefault="00372F3E" w:rsidP="00E309DE">
      <w:pPr>
        <w:spacing w:after="0" w:line="240" w:lineRule="auto"/>
        <w:jc w:val="both"/>
        <w:rPr>
          <w:rFonts w:ascii="Times New Roman" w:eastAsia="Times New Roman" w:hAnsi="Times New Roman"/>
          <w:sz w:val="28"/>
          <w:szCs w:val="28"/>
          <w:lang w:eastAsia="ru-RU"/>
        </w:rPr>
      </w:pPr>
      <w:r w:rsidRPr="00E309DE">
        <w:rPr>
          <w:rFonts w:ascii="Times New Roman" w:eastAsia="Times New Roman" w:hAnsi="Times New Roman"/>
          <w:sz w:val="28"/>
          <w:szCs w:val="28"/>
          <w:lang w:eastAsia="ru-RU"/>
        </w:rPr>
        <w:t>-результаты проверок, мониторингов и иных мероприятий по контролю;</w:t>
      </w:r>
    </w:p>
    <w:p w:rsidR="00372F3E" w:rsidRPr="00E309DE" w:rsidRDefault="00372F3E" w:rsidP="00E309DE">
      <w:pPr>
        <w:spacing w:after="0" w:line="240" w:lineRule="auto"/>
        <w:jc w:val="both"/>
        <w:rPr>
          <w:rFonts w:ascii="Times New Roman" w:eastAsia="Times New Roman" w:hAnsi="Times New Roman"/>
          <w:sz w:val="28"/>
          <w:szCs w:val="28"/>
          <w:lang w:eastAsia="ru-RU"/>
        </w:rPr>
      </w:pPr>
      <w:r w:rsidRPr="00E309DE">
        <w:rPr>
          <w:rFonts w:ascii="Times New Roman" w:eastAsia="Times New Roman" w:hAnsi="Times New Roman"/>
          <w:sz w:val="28"/>
          <w:szCs w:val="28"/>
          <w:lang w:eastAsia="ru-RU"/>
        </w:rPr>
        <w:t>-результаты рассмотрения обращений граждан;</w:t>
      </w:r>
    </w:p>
    <w:p w:rsidR="00372F3E" w:rsidRPr="00E309DE" w:rsidRDefault="00372F3E" w:rsidP="00E309DE">
      <w:pPr>
        <w:spacing w:after="0" w:line="240" w:lineRule="auto"/>
        <w:jc w:val="both"/>
        <w:rPr>
          <w:rFonts w:ascii="Times New Roman" w:eastAsia="Times New Roman" w:hAnsi="Times New Roman" w:cs="Times New Roman"/>
          <w:sz w:val="28"/>
          <w:szCs w:val="28"/>
          <w:lang w:eastAsia="ru-RU"/>
        </w:rPr>
      </w:pPr>
      <w:r w:rsidRPr="00E309DE">
        <w:rPr>
          <w:rFonts w:ascii="Times New Roman" w:eastAsia="Times New Roman" w:hAnsi="Times New Roman"/>
          <w:sz w:val="28"/>
          <w:szCs w:val="28"/>
          <w:lang w:eastAsia="ru-RU"/>
        </w:rPr>
        <w:t xml:space="preserve">-разъяснения </w:t>
      </w:r>
      <w:r w:rsidR="00BB2372">
        <w:rPr>
          <w:rFonts w:ascii="Times New Roman" w:eastAsia="Times New Roman" w:hAnsi="Times New Roman"/>
          <w:sz w:val="28"/>
          <w:szCs w:val="28"/>
          <w:lang w:eastAsia="ru-RU"/>
        </w:rPr>
        <w:t>Ф</w:t>
      </w:r>
      <w:r w:rsidRPr="00E309DE">
        <w:rPr>
          <w:rFonts w:ascii="Times New Roman" w:eastAsia="Times New Roman" w:hAnsi="Times New Roman"/>
          <w:sz w:val="28"/>
          <w:szCs w:val="28"/>
          <w:lang w:eastAsia="ru-RU"/>
        </w:rPr>
        <w:t xml:space="preserve">едеральной службы по надзору в сфере </w:t>
      </w:r>
      <w:proofErr w:type="gramStart"/>
      <w:r w:rsidRPr="00E309DE">
        <w:rPr>
          <w:rFonts w:ascii="Times New Roman" w:eastAsia="Times New Roman" w:hAnsi="Times New Roman"/>
          <w:sz w:val="28"/>
          <w:szCs w:val="28"/>
          <w:lang w:eastAsia="ru-RU"/>
        </w:rPr>
        <w:t>здравоохранения  по</w:t>
      </w:r>
      <w:proofErr w:type="gramEnd"/>
      <w:r w:rsidRPr="00E309DE">
        <w:rPr>
          <w:rFonts w:ascii="Times New Roman" w:eastAsia="Times New Roman" w:hAnsi="Times New Roman"/>
          <w:sz w:val="28"/>
          <w:szCs w:val="28"/>
          <w:lang w:eastAsia="ru-RU"/>
        </w:rPr>
        <w:t xml:space="preserve"> вопросам применения законодательства Российской Федерации в области организации и осуществления контроля и надзора за соблюдением законодательства в сфере здравоохранения.</w:t>
      </w:r>
    </w:p>
    <w:p w:rsidR="00E309DE" w:rsidRPr="00E309DE" w:rsidRDefault="00E309DE" w:rsidP="00E309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E309DE">
        <w:rPr>
          <w:rFonts w:ascii="Times New Roman" w:eastAsia="Times New Roman" w:hAnsi="Times New Roman" w:cs="Times New Roman"/>
          <w:sz w:val="28"/>
          <w:szCs w:val="28"/>
          <w:lang w:eastAsia="ru-RU"/>
        </w:rPr>
        <w:t>Приказом Росздравнадзора от 18.11.2016 № 12848 утвержден Перечень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w:t>
      </w:r>
    </w:p>
    <w:p w:rsidR="00BE0713" w:rsidRPr="00BE0713" w:rsidRDefault="00E309DE" w:rsidP="00BE07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7C7C">
        <w:rPr>
          <w:rFonts w:ascii="Times New Roman" w:eastAsia="Times New Roman" w:hAnsi="Times New Roman" w:cs="Times New Roman"/>
          <w:sz w:val="28"/>
          <w:szCs w:val="28"/>
          <w:lang w:eastAsia="ru-RU"/>
        </w:rPr>
        <w:t>Н</w:t>
      </w:r>
      <w:r w:rsidRPr="00E309DE">
        <w:rPr>
          <w:rFonts w:ascii="Times New Roman" w:eastAsia="Times New Roman" w:hAnsi="Times New Roman" w:cs="Times New Roman"/>
          <w:sz w:val="28"/>
          <w:szCs w:val="28"/>
          <w:lang w:eastAsia="ru-RU"/>
        </w:rPr>
        <w:t>ормативные акты размещены в сети «Интернет» в открытом доступе на официальном сайте Росздравнадзора (</w:t>
      </w:r>
      <w:r w:rsidR="00BE0713" w:rsidRPr="00BE0713">
        <w:rPr>
          <w:rFonts w:ascii="Times New Roman" w:eastAsia="Times New Roman" w:hAnsi="Times New Roman" w:cs="Times New Roman"/>
          <w:sz w:val="28"/>
          <w:szCs w:val="28"/>
          <w:lang w:val="en-US" w:eastAsia="ru-RU"/>
        </w:rPr>
        <w:t>http</w:t>
      </w:r>
      <w:r w:rsidR="00BE0713" w:rsidRPr="00BE0713">
        <w:rPr>
          <w:rFonts w:ascii="Times New Roman" w:eastAsia="Times New Roman" w:hAnsi="Times New Roman" w:cs="Times New Roman"/>
          <w:sz w:val="28"/>
          <w:szCs w:val="28"/>
          <w:lang w:eastAsia="ru-RU"/>
        </w:rPr>
        <w:t>://</w:t>
      </w:r>
      <w:r w:rsidR="00BE0713">
        <w:rPr>
          <w:rFonts w:ascii="Times New Roman" w:eastAsia="Times New Roman" w:hAnsi="Times New Roman" w:cs="Times New Roman"/>
          <w:sz w:val="28"/>
          <w:szCs w:val="28"/>
          <w:lang w:eastAsia="ru-RU"/>
        </w:rPr>
        <w:t xml:space="preserve">  </w:t>
      </w:r>
      <w:r w:rsidR="00BE0713">
        <w:rPr>
          <w:rFonts w:ascii="Times New Roman" w:eastAsia="Times New Roman" w:hAnsi="Times New Roman" w:cs="Times New Roman"/>
          <w:sz w:val="28"/>
          <w:szCs w:val="28"/>
          <w:lang w:eastAsia="ru-RU"/>
        </w:rPr>
        <w:fldChar w:fldCharType="begin"/>
      </w:r>
      <w:r w:rsidR="00BE0713">
        <w:rPr>
          <w:rFonts w:ascii="Times New Roman" w:eastAsia="Times New Roman" w:hAnsi="Times New Roman" w:cs="Times New Roman"/>
          <w:sz w:val="28"/>
          <w:szCs w:val="28"/>
          <w:lang w:eastAsia="ru-RU"/>
        </w:rPr>
        <w:instrText xml:space="preserve"> HYPERLINK "http://</w:instrText>
      </w:r>
      <w:r w:rsidR="00BE0713" w:rsidRPr="00BE0713">
        <w:rPr>
          <w:rFonts w:ascii="Times New Roman" w:eastAsia="Times New Roman" w:hAnsi="Times New Roman" w:cs="Times New Roman"/>
          <w:sz w:val="28"/>
          <w:szCs w:val="28"/>
          <w:lang w:eastAsia="ru-RU"/>
        </w:rPr>
        <w:instrText>www.roszdravnadzor.ru/)</w:instrText>
      </w:r>
    </w:p>
    <w:p w:rsidR="00BE0713" w:rsidRPr="006E38FC" w:rsidRDefault="00BE0713" w:rsidP="00BE0713">
      <w:pPr>
        <w:spacing w:after="0" w:line="240" w:lineRule="auto"/>
        <w:jc w:val="both"/>
        <w:rPr>
          <w:rStyle w:val="a7"/>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instrText xml:space="preserve">" </w:instrText>
      </w:r>
      <w:r>
        <w:rPr>
          <w:rFonts w:ascii="Times New Roman" w:eastAsia="Times New Roman" w:hAnsi="Times New Roman" w:cs="Times New Roman"/>
          <w:sz w:val="28"/>
          <w:szCs w:val="28"/>
          <w:lang w:eastAsia="ru-RU"/>
        </w:rPr>
        <w:fldChar w:fldCharType="separate"/>
      </w:r>
      <w:r w:rsidRPr="006E38FC">
        <w:rPr>
          <w:rStyle w:val="a7"/>
          <w:rFonts w:ascii="Times New Roman" w:eastAsia="Times New Roman" w:hAnsi="Times New Roman" w:cs="Times New Roman"/>
          <w:sz w:val="28"/>
          <w:szCs w:val="28"/>
          <w:lang w:eastAsia="ru-RU"/>
        </w:rPr>
        <w:t>www.roszdravnadzor.ru/)</w:t>
      </w:r>
    </w:p>
    <w:p w:rsidR="00CE5CC0" w:rsidRDefault="00BE0713" w:rsidP="00EE72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fldChar w:fldCharType="end"/>
      </w:r>
      <w:r w:rsidR="00E309DE" w:rsidRPr="00E309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309DE">
        <w:rPr>
          <w:rFonts w:ascii="Times New Roman" w:eastAsia="Times New Roman" w:hAnsi="Times New Roman" w:cs="Times New Roman"/>
          <w:sz w:val="28"/>
          <w:szCs w:val="28"/>
          <w:lang w:eastAsia="ru-RU"/>
        </w:rPr>
        <w:t xml:space="preserve">В рамках проводимой реформы контрольно-надзорной </w:t>
      </w:r>
      <w:proofErr w:type="gramStart"/>
      <w:r w:rsidR="00E309DE">
        <w:rPr>
          <w:rFonts w:ascii="Times New Roman" w:eastAsia="Times New Roman" w:hAnsi="Times New Roman" w:cs="Times New Roman"/>
          <w:sz w:val="28"/>
          <w:szCs w:val="28"/>
          <w:lang w:eastAsia="ru-RU"/>
        </w:rPr>
        <w:t>деятельности  при</w:t>
      </w:r>
      <w:proofErr w:type="gramEnd"/>
      <w:r w:rsidR="00E309DE">
        <w:rPr>
          <w:rFonts w:ascii="Times New Roman" w:eastAsia="Times New Roman" w:hAnsi="Times New Roman" w:cs="Times New Roman"/>
          <w:sz w:val="28"/>
          <w:szCs w:val="28"/>
          <w:lang w:eastAsia="ru-RU"/>
        </w:rPr>
        <w:t xml:space="preserve"> формировании Плана  проведения плановых проверок юридических лиц и индивидуальных предпринимателей на 201</w:t>
      </w:r>
      <w:r w:rsidR="00694BAE">
        <w:rPr>
          <w:rFonts w:ascii="Times New Roman" w:eastAsia="Times New Roman" w:hAnsi="Times New Roman" w:cs="Times New Roman"/>
          <w:sz w:val="28"/>
          <w:szCs w:val="28"/>
          <w:lang w:eastAsia="ru-RU"/>
        </w:rPr>
        <w:t>9</w:t>
      </w:r>
      <w:r w:rsidR="00E309DE">
        <w:rPr>
          <w:rFonts w:ascii="Times New Roman" w:eastAsia="Times New Roman" w:hAnsi="Times New Roman" w:cs="Times New Roman"/>
          <w:sz w:val="28"/>
          <w:szCs w:val="28"/>
          <w:lang w:eastAsia="ru-RU"/>
        </w:rPr>
        <w:t xml:space="preserve"> год применялся риск-ориентированный подход.</w:t>
      </w:r>
    </w:p>
    <w:p w:rsidR="00863A5D" w:rsidRPr="00863A5D" w:rsidRDefault="00863A5D" w:rsidP="00863A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63A5D">
        <w:rPr>
          <w:rFonts w:ascii="Times New Roman" w:eastAsia="Times New Roman" w:hAnsi="Times New Roman" w:cs="Times New Roman"/>
          <w:sz w:val="28"/>
          <w:szCs w:val="28"/>
          <w:lang w:eastAsia="ru-RU"/>
        </w:rPr>
        <w:t>В соответствии с п. 8.2.1 Методических рекомендаций по подготовке и проведению профилактических мероприятий, направленных на предупреждение нарушения обязательных требований разработано Руководство по соблюдению действующих обязательных требований при осуществлении государственного контроля качества и безопасности медицинской деятельности с целью обеспечения соблюдения подконтрольными субъектами обязательных требований, содержащихся в нормативных правовых актах.</w:t>
      </w:r>
    </w:p>
    <w:p w:rsidR="00863A5D" w:rsidRPr="00863A5D" w:rsidRDefault="00A83C48" w:rsidP="00863A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3A5D" w:rsidRPr="00863A5D">
        <w:rPr>
          <w:rFonts w:ascii="Times New Roman" w:eastAsia="Times New Roman" w:hAnsi="Times New Roman" w:cs="Times New Roman"/>
          <w:sz w:val="28"/>
          <w:szCs w:val="28"/>
          <w:lang w:eastAsia="ru-RU"/>
        </w:rPr>
        <w:t>Государственный контроль (надзор) - одна из функций государства, осуществляемая в целях организации выполнения законов и иных нормативных правовых актов.</w:t>
      </w:r>
    </w:p>
    <w:p w:rsidR="00863A5D" w:rsidRPr="00863A5D" w:rsidRDefault="00A83C48" w:rsidP="00863A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3A5D" w:rsidRPr="00863A5D">
        <w:rPr>
          <w:rFonts w:ascii="Times New Roman" w:eastAsia="Times New Roman" w:hAnsi="Times New Roman" w:cs="Times New Roman"/>
          <w:sz w:val="28"/>
          <w:szCs w:val="28"/>
          <w:lang w:eastAsia="ru-RU"/>
        </w:rPr>
        <w:t>Контроль и надзор – два важнейших метода государственного регулирования предпринимательской деятельности, направленные на предупреждение нарушения прав, пресечение таких нарушений, наказание виновных, ликвидацию правовой неграмотности. Одним словом, эти два метода есть один из основных видов деятельности государства по охране прав как потребителей, так и предпринимателей, предоставляющих товары и услуги.</w:t>
      </w:r>
    </w:p>
    <w:p w:rsidR="00863A5D" w:rsidRPr="00863A5D" w:rsidRDefault="00A83C48" w:rsidP="00863A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3A5D" w:rsidRPr="00863A5D">
        <w:rPr>
          <w:rFonts w:ascii="Times New Roman" w:eastAsia="Times New Roman" w:hAnsi="Times New Roman" w:cs="Times New Roman"/>
          <w:sz w:val="28"/>
          <w:szCs w:val="28"/>
          <w:lang w:eastAsia="ru-RU"/>
        </w:rPr>
        <w:t xml:space="preserve">Одной из основных форм контрольно-надзорной деятельности являются проверки, под которыми понимается комплекс действий уполномоченных на то лиц, направленных на установление исполнения хозяйствующими субъектами норм законодательства, выявление правонарушений, их пресечение и применение санкций. </w:t>
      </w:r>
    </w:p>
    <w:p w:rsidR="00863A5D" w:rsidRPr="00863A5D" w:rsidRDefault="00A83C48" w:rsidP="00863A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3A5D" w:rsidRPr="00863A5D">
        <w:rPr>
          <w:rFonts w:ascii="Times New Roman" w:eastAsia="Times New Roman" w:hAnsi="Times New Roman" w:cs="Times New Roman"/>
          <w:sz w:val="28"/>
          <w:szCs w:val="28"/>
          <w:lang w:eastAsia="ru-RU"/>
        </w:rPr>
        <w:t>Контрольно-надзорная деятельность реализуется посредством организации и проведения проверок юридических лиц и индивидуальных предпринимателей (плановые и внеплановые, выездные, документарные), испытаний и экспертиз, рассмотрения жалоб, заявлений, сообщений средств массовой информации и т.д.</w:t>
      </w:r>
    </w:p>
    <w:p w:rsidR="00863A5D" w:rsidRPr="00863A5D" w:rsidRDefault="00A83C48" w:rsidP="00863A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201</w:t>
      </w:r>
      <w:r w:rsidR="00BE0713">
        <w:rPr>
          <w:rFonts w:ascii="Times New Roman" w:eastAsia="Times New Roman" w:hAnsi="Times New Roman" w:cs="Times New Roman"/>
          <w:sz w:val="28"/>
          <w:szCs w:val="28"/>
          <w:lang w:eastAsia="ru-RU"/>
        </w:rPr>
        <w:t xml:space="preserve">9 </w:t>
      </w:r>
      <w:r>
        <w:rPr>
          <w:rFonts w:ascii="Times New Roman" w:eastAsia="Times New Roman" w:hAnsi="Times New Roman" w:cs="Times New Roman"/>
          <w:sz w:val="28"/>
          <w:szCs w:val="28"/>
          <w:lang w:eastAsia="ru-RU"/>
        </w:rPr>
        <w:t xml:space="preserve">году вступили в </w:t>
      </w:r>
      <w:proofErr w:type="gramStart"/>
      <w:r>
        <w:rPr>
          <w:rFonts w:ascii="Times New Roman" w:eastAsia="Times New Roman" w:hAnsi="Times New Roman" w:cs="Times New Roman"/>
          <w:sz w:val="28"/>
          <w:szCs w:val="28"/>
          <w:lang w:eastAsia="ru-RU"/>
        </w:rPr>
        <w:t xml:space="preserve">силу </w:t>
      </w:r>
      <w:r w:rsidR="00863A5D" w:rsidRPr="00863A5D">
        <w:rPr>
          <w:rFonts w:ascii="Times New Roman" w:eastAsia="Times New Roman" w:hAnsi="Times New Roman" w:cs="Times New Roman"/>
          <w:sz w:val="28"/>
          <w:szCs w:val="28"/>
          <w:lang w:eastAsia="ru-RU"/>
        </w:rPr>
        <w:t xml:space="preserve"> нормативные</w:t>
      </w:r>
      <w:proofErr w:type="gramEnd"/>
      <w:r w:rsidR="00863A5D" w:rsidRPr="00863A5D">
        <w:rPr>
          <w:rFonts w:ascii="Times New Roman" w:eastAsia="Times New Roman" w:hAnsi="Times New Roman" w:cs="Times New Roman"/>
          <w:sz w:val="28"/>
          <w:szCs w:val="28"/>
          <w:lang w:eastAsia="ru-RU"/>
        </w:rPr>
        <w:t xml:space="preserve"> правовые акты, устанавливающие обязательные требования в сфере государственного контроля качества и безопасности медицинской деятельности:</w:t>
      </w:r>
    </w:p>
    <w:p w:rsidR="00BE0713" w:rsidRPr="00BE0713" w:rsidRDefault="00BE0713" w:rsidP="00BE0713">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w:t>
      </w:r>
      <w:r w:rsidRPr="00BE0713">
        <w:rPr>
          <w:rFonts w:ascii="Times New Roman" w:eastAsia="Times New Roman" w:hAnsi="Times New Roman" w:cs="Times New Roman"/>
          <w:i/>
          <w:sz w:val="28"/>
          <w:szCs w:val="28"/>
          <w:lang w:eastAsia="ru-RU"/>
        </w:rPr>
        <w:t xml:space="preserve">) Федеральный </w:t>
      </w:r>
      <w:hyperlink r:id="rId8" w:history="1">
        <w:r w:rsidRPr="00BE0713">
          <w:rPr>
            <w:rStyle w:val="a7"/>
            <w:rFonts w:ascii="Times New Roman" w:eastAsia="Times New Roman" w:hAnsi="Times New Roman" w:cs="Times New Roman"/>
            <w:i/>
            <w:sz w:val="28"/>
            <w:szCs w:val="28"/>
            <w:lang w:eastAsia="ru-RU"/>
          </w:rPr>
          <w:t>закон</w:t>
        </w:r>
      </w:hyperlink>
      <w:r w:rsidRPr="00BE0713">
        <w:rPr>
          <w:rFonts w:ascii="Times New Roman" w:eastAsia="Times New Roman" w:hAnsi="Times New Roman" w:cs="Times New Roman"/>
          <w:i/>
          <w:sz w:val="28"/>
          <w:szCs w:val="28"/>
          <w:lang w:eastAsia="ru-RU"/>
        </w:rPr>
        <w:t xml:space="preserve"> от 03.08.2018 N 299-ФЗ"О внесении изменений в Федеральный закон "Об основах охраны здоровья граждан в Российской Федерации"</w:t>
      </w:r>
    </w:p>
    <w:p w:rsidR="00BE0713" w:rsidRPr="00BE0713" w:rsidRDefault="00BE0713" w:rsidP="00BE0713">
      <w:pPr>
        <w:spacing w:after="0" w:line="240" w:lineRule="auto"/>
        <w:jc w:val="both"/>
        <w:rPr>
          <w:rFonts w:ascii="Times New Roman" w:eastAsia="Times New Roman" w:hAnsi="Times New Roman" w:cs="Times New Roman"/>
          <w:bCs/>
          <w:i/>
          <w:sz w:val="28"/>
          <w:szCs w:val="28"/>
          <w:lang w:eastAsia="ru-RU"/>
        </w:rPr>
      </w:pPr>
      <w:r w:rsidRPr="00BE0713">
        <w:rPr>
          <w:rFonts w:ascii="Times New Roman" w:eastAsia="Times New Roman" w:hAnsi="Times New Roman" w:cs="Times New Roman"/>
          <w:b/>
          <w:bCs/>
          <w:i/>
          <w:sz w:val="28"/>
          <w:szCs w:val="28"/>
          <w:lang w:eastAsia="ru-RU"/>
        </w:rPr>
        <w:t xml:space="preserve"> </w:t>
      </w:r>
      <w:r w:rsidRPr="00BE0713">
        <w:rPr>
          <w:rFonts w:ascii="Times New Roman" w:eastAsia="Times New Roman" w:hAnsi="Times New Roman" w:cs="Times New Roman"/>
          <w:bCs/>
          <w:i/>
          <w:sz w:val="28"/>
          <w:szCs w:val="28"/>
          <w:lang w:eastAsia="ru-RU"/>
        </w:rPr>
        <w:t xml:space="preserve">    Федеральный закон вступил в силу с 1 января 2019 года.</w:t>
      </w:r>
    </w:p>
    <w:p w:rsidR="00BE0713" w:rsidRPr="00BE0713" w:rsidRDefault="00BE0713" w:rsidP="00BE0713">
      <w:pPr>
        <w:spacing w:after="0" w:line="240" w:lineRule="auto"/>
        <w:jc w:val="both"/>
        <w:rPr>
          <w:rFonts w:ascii="Times New Roman" w:eastAsia="Times New Roman" w:hAnsi="Times New Roman" w:cs="Times New Roman"/>
          <w:sz w:val="28"/>
          <w:szCs w:val="28"/>
          <w:lang w:eastAsia="ru-RU"/>
        </w:rPr>
      </w:pPr>
      <w:r w:rsidRPr="00BE0713">
        <w:rPr>
          <w:rFonts w:ascii="Times New Roman" w:eastAsia="Times New Roman" w:hAnsi="Times New Roman" w:cs="Times New Roman"/>
          <w:bCs/>
          <w:sz w:val="28"/>
          <w:szCs w:val="28"/>
          <w:lang w:eastAsia="ru-RU"/>
        </w:rPr>
        <w:t xml:space="preserve">     Расширен перечень заболеваний, организация обеспечения больных которыми отнесено к компетенции Минздрава России.</w:t>
      </w:r>
    </w:p>
    <w:p w:rsidR="00BE0713" w:rsidRPr="00BE0713" w:rsidRDefault="00BE0713" w:rsidP="00BE0713">
      <w:pPr>
        <w:spacing w:after="0" w:line="240" w:lineRule="auto"/>
        <w:jc w:val="both"/>
        <w:rPr>
          <w:rFonts w:ascii="Times New Roman" w:eastAsia="Times New Roman" w:hAnsi="Times New Roman" w:cs="Times New Roman"/>
          <w:sz w:val="28"/>
          <w:szCs w:val="28"/>
          <w:lang w:eastAsia="ru-RU"/>
        </w:rPr>
      </w:pPr>
      <w:r w:rsidRPr="00BE0713">
        <w:rPr>
          <w:rFonts w:ascii="Times New Roman" w:eastAsia="Times New Roman" w:hAnsi="Times New Roman" w:cs="Times New Roman"/>
          <w:sz w:val="28"/>
          <w:szCs w:val="28"/>
          <w:lang w:eastAsia="ru-RU"/>
        </w:rPr>
        <w:t xml:space="preserve">     В указанный перечень включены </w:t>
      </w:r>
      <w:proofErr w:type="spellStart"/>
      <w:r w:rsidRPr="00BE0713">
        <w:rPr>
          <w:rFonts w:ascii="Times New Roman" w:eastAsia="Times New Roman" w:hAnsi="Times New Roman" w:cs="Times New Roman"/>
          <w:sz w:val="28"/>
          <w:szCs w:val="28"/>
          <w:lang w:eastAsia="ru-RU"/>
        </w:rPr>
        <w:t>гемолитико</w:t>
      </w:r>
      <w:proofErr w:type="spellEnd"/>
      <w:r w:rsidRPr="00BE0713">
        <w:rPr>
          <w:rFonts w:ascii="Times New Roman" w:eastAsia="Times New Roman" w:hAnsi="Times New Roman" w:cs="Times New Roman"/>
          <w:sz w:val="28"/>
          <w:szCs w:val="28"/>
          <w:lang w:eastAsia="ru-RU"/>
        </w:rPr>
        <w:t xml:space="preserve">-уремический синдром, юношеский артрит с системным началом, </w:t>
      </w:r>
      <w:proofErr w:type="spellStart"/>
      <w:r w:rsidRPr="00BE0713">
        <w:rPr>
          <w:rFonts w:ascii="Times New Roman" w:eastAsia="Times New Roman" w:hAnsi="Times New Roman" w:cs="Times New Roman"/>
          <w:sz w:val="28"/>
          <w:szCs w:val="28"/>
          <w:lang w:eastAsia="ru-RU"/>
        </w:rPr>
        <w:t>мукополисахаридоз</w:t>
      </w:r>
      <w:proofErr w:type="spellEnd"/>
      <w:r w:rsidRPr="00BE0713">
        <w:rPr>
          <w:rFonts w:ascii="Times New Roman" w:eastAsia="Times New Roman" w:hAnsi="Times New Roman" w:cs="Times New Roman"/>
          <w:sz w:val="28"/>
          <w:szCs w:val="28"/>
          <w:lang w:eastAsia="ru-RU"/>
        </w:rPr>
        <w:t xml:space="preserve"> I, II и IV типов.</w:t>
      </w:r>
    </w:p>
    <w:p w:rsidR="00BE0713" w:rsidRDefault="00BE0713" w:rsidP="00BE0713">
      <w:pPr>
        <w:spacing w:after="0" w:line="240" w:lineRule="auto"/>
        <w:jc w:val="both"/>
        <w:rPr>
          <w:rFonts w:ascii="Times New Roman" w:eastAsia="Times New Roman" w:hAnsi="Times New Roman" w:cs="Times New Roman"/>
          <w:sz w:val="28"/>
          <w:szCs w:val="28"/>
          <w:lang w:eastAsia="ru-RU"/>
        </w:rPr>
      </w:pPr>
      <w:r w:rsidRPr="00BE0713">
        <w:rPr>
          <w:rFonts w:ascii="Times New Roman" w:eastAsia="Times New Roman" w:hAnsi="Times New Roman" w:cs="Times New Roman"/>
          <w:sz w:val="28"/>
          <w:szCs w:val="28"/>
          <w:lang w:eastAsia="ru-RU"/>
        </w:rPr>
        <w:t xml:space="preserve">      Также указанные лица включены в перечень лиц, обеспечение лекарственными препаратами которых осуществляется по перечню, утвержденному Правительством РФ и сформированному в установленном им порядке и в круг лиц, обеспечиваемых лекарственными препаратами за счет бюджетных ассигнований, предусмотренных в федеральном бюджете Минздраву России.</w:t>
      </w:r>
    </w:p>
    <w:p w:rsidR="002B0429" w:rsidRPr="002B0429" w:rsidRDefault="002B0429" w:rsidP="002B0429">
      <w:pPr>
        <w:spacing w:after="0" w:line="240" w:lineRule="auto"/>
        <w:jc w:val="both"/>
        <w:rPr>
          <w:rFonts w:ascii="Times New Roman" w:eastAsia="Times New Roman" w:hAnsi="Times New Roman" w:cs="Times New Roman"/>
          <w:i/>
          <w:sz w:val="28"/>
          <w:szCs w:val="28"/>
          <w:lang w:eastAsia="ru-RU"/>
        </w:rPr>
      </w:pPr>
      <w:r w:rsidRPr="002B0429">
        <w:rPr>
          <w:rFonts w:ascii="Times New Roman" w:eastAsia="Times New Roman" w:hAnsi="Times New Roman" w:cs="Times New Roman"/>
          <w:i/>
          <w:sz w:val="28"/>
          <w:szCs w:val="28"/>
          <w:lang w:eastAsia="ru-RU"/>
        </w:rPr>
        <w:t xml:space="preserve">2) Федеральный </w:t>
      </w:r>
      <w:hyperlink r:id="rId9" w:history="1">
        <w:r w:rsidRPr="002B0429">
          <w:rPr>
            <w:rStyle w:val="a7"/>
            <w:rFonts w:ascii="Times New Roman" w:eastAsia="Times New Roman" w:hAnsi="Times New Roman" w:cs="Times New Roman"/>
            <w:i/>
            <w:sz w:val="28"/>
            <w:szCs w:val="28"/>
            <w:lang w:eastAsia="ru-RU"/>
          </w:rPr>
          <w:t>закон</w:t>
        </w:r>
      </w:hyperlink>
      <w:r w:rsidRPr="002B0429">
        <w:rPr>
          <w:rFonts w:ascii="Times New Roman" w:eastAsia="Times New Roman" w:hAnsi="Times New Roman" w:cs="Times New Roman"/>
          <w:i/>
          <w:sz w:val="28"/>
          <w:szCs w:val="28"/>
          <w:lang w:eastAsia="ru-RU"/>
        </w:rPr>
        <w:t xml:space="preserve"> от 06.03.2019 N 18-ФЗ"О внесении изменений в Федеральный закон "Об основах охраны здоровья граждан в Российской Федерации" по вопросам оказания паллиативной медицинской помощи"</w:t>
      </w:r>
    </w:p>
    <w:p w:rsidR="002B0429" w:rsidRPr="002B0429" w:rsidRDefault="002B0429" w:rsidP="002B0429">
      <w:pPr>
        <w:spacing w:after="0" w:line="240" w:lineRule="auto"/>
        <w:jc w:val="both"/>
        <w:rPr>
          <w:rFonts w:ascii="Times New Roman" w:eastAsia="Times New Roman" w:hAnsi="Times New Roman" w:cs="Times New Roman"/>
          <w:sz w:val="28"/>
          <w:szCs w:val="28"/>
          <w:lang w:eastAsia="ru-RU"/>
        </w:rPr>
      </w:pPr>
      <w:r w:rsidRPr="002B0429">
        <w:rPr>
          <w:rFonts w:ascii="Times New Roman" w:eastAsia="Times New Roman" w:hAnsi="Times New Roman" w:cs="Times New Roman"/>
          <w:sz w:val="28"/>
          <w:szCs w:val="28"/>
          <w:lang w:eastAsia="ru-RU"/>
        </w:rPr>
        <w:t xml:space="preserve">       В новой редакции изложена ст. 36 Закона, регламентирующая особенности оказания паллиативной медицинской помощи.</w:t>
      </w:r>
    </w:p>
    <w:p w:rsidR="002B0429" w:rsidRPr="002B0429" w:rsidRDefault="002B0429" w:rsidP="002B0429">
      <w:pPr>
        <w:spacing w:after="0" w:line="240" w:lineRule="auto"/>
        <w:jc w:val="both"/>
        <w:rPr>
          <w:rFonts w:ascii="Times New Roman" w:eastAsia="Times New Roman" w:hAnsi="Times New Roman" w:cs="Times New Roman"/>
          <w:sz w:val="28"/>
          <w:szCs w:val="28"/>
          <w:lang w:eastAsia="ru-RU"/>
        </w:rPr>
      </w:pPr>
      <w:r w:rsidRPr="002B0429">
        <w:rPr>
          <w:rFonts w:ascii="Times New Roman" w:eastAsia="Times New Roman" w:hAnsi="Times New Roman" w:cs="Times New Roman"/>
          <w:sz w:val="28"/>
          <w:szCs w:val="28"/>
          <w:lang w:eastAsia="ru-RU"/>
        </w:rPr>
        <w:t xml:space="preserve">        В частности, под паллиативной помощью понимается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2B0429" w:rsidRPr="002B0429" w:rsidRDefault="002B0429" w:rsidP="002B0429">
      <w:pPr>
        <w:spacing w:after="0" w:line="240" w:lineRule="auto"/>
        <w:jc w:val="both"/>
        <w:rPr>
          <w:rFonts w:ascii="Times New Roman" w:eastAsia="Times New Roman" w:hAnsi="Times New Roman" w:cs="Times New Roman"/>
          <w:sz w:val="28"/>
          <w:szCs w:val="28"/>
          <w:lang w:eastAsia="ru-RU"/>
        </w:rPr>
      </w:pPr>
      <w:r w:rsidRPr="002B0429">
        <w:rPr>
          <w:rFonts w:ascii="Times New Roman" w:eastAsia="Times New Roman" w:hAnsi="Times New Roman" w:cs="Times New Roman"/>
          <w:sz w:val="28"/>
          <w:szCs w:val="28"/>
          <w:lang w:eastAsia="ru-RU"/>
        </w:rPr>
        <w:t xml:space="preserve">      Согласно изменениям паллиативная помощь может быть оказана в амбулаторных условиях, в т.ч. на дому, в условиях дневного стационара, а также в стационарных условиях.</w:t>
      </w:r>
    </w:p>
    <w:p w:rsidR="002B0429" w:rsidRPr="002B0429" w:rsidRDefault="002B0429" w:rsidP="002B0429">
      <w:pPr>
        <w:spacing w:after="0" w:line="240" w:lineRule="auto"/>
        <w:jc w:val="both"/>
        <w:rPr>
          <w:rFonts w:ascii="Times New Roman" w:eastAsia="Times New Roman" w:hAnsi="Times New Roman" w:cs="Times New Roman"/>
          <w:sz w:val="28"/>
          <w:szCs w:val="28"/>
          <w:lang w:eastAsia="ru-RU"/>
        </w:rPr>
      </w:pPr>
      <w:r w:rsidRPr="002B0429">
        <w:rPr>
          <w:rFonts w:ascii="Times New Roman" w:eastAsia="Times New Roman" w:hAnsi="Times New Roman" w:cs="Times New Roman"/>
          <w:sz w:val="28"/>
          <w:szCs w:val="28"/>
          <w:lang w:eastAsia="ru-RU"/>
        </w:rPr>
        <w:t xml:space="preserve">      В целях предоставления неизлечимо больному пациенту социальных услуг, мер социальной защиты, мер психологической поддержки и духовной помощи медицинские организации, оказывающие паллиативную медицинскую помощь, взаимодействуют с родственниками и иными членами семьи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w:t>
      </w:r>
    </w:p>
    <w:p w:rsidR="002B0429" w:rsidRPr="00BE0713" w:rsidRDefault="002B0429" w:rsidP="00BE0713">
      <w:pPr>
        <w:spacing w:after="0" w:line="240" w:lineRule="auto"/>
        <w:jc w:val="both"/>
        <w:rPr>
          <w:rFonts w:ascii="Times New Roman" w:eastAsia="Times New Roman" w:hAnsi="Times New Roman" w:cs="Times New Roman"/>
          <w:sz w:val="28"/>
          <w:szCs w:val="28"/>
          <w:lang w:eastAsia="ru-RU"/>
        </w:rPr>
      </w:pPr>
      <w:r w:rsidRPr="002B0429">
        <w:rPr>
          <w:rFonts w:ascii="Times New Roman" w:eastAsia="Times New Roman" w:hAnsi="Times New Roman" w:cs="Times New Roman"/>
          <w:sz w:val="28"/>
          <w:szCs w:val="28"/>
          <w:lang w:eastAsia="ru-RU"/>
        </w:rPr>
        <w:t xml:space="preserve">      Законом гарантируется предоставление пациенту для использования на дому медицинских изделий, предназначенных для поддержания функций органов и систем организма человека.</w:t>
      </w:r>
    </w:p>
    <w:p w:rsidR="00BE0713" w:rsidRPr="00BE0713" w:rsidRDefault="002B0429" w:rsidP="00BE0713">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3</w:t>
      </w:r>
      <w:r w:rsidR="00BE0713" w:rsidRPr="00BE0713">
        <w:rPr>
          <w:rFonts w:ascii="Times New Roman" w:eastAsia="Times New Roman" w:hAnsi="Times New Roman" w:cs="Times New Roman"/>
          <w:i/>
          <w:sz w:val="28"/>
          <w:szCs w:val="28"/>
          <w:lang w:eastAsia="ru-RU"/>
        </w:rPr>
        <w:t xml:space="preserve">) Федеральный </w:t>
      </w:r>
      <w:hyperlink r:id="rId10" w:history="1">
        <w:r w:rsidR="00BE0713" w:rsidRPr="00BE0713">
          <w:rPr>
            <w:rStyle w:val="a7"/>
            <w:rFonts w:ascii="Times New Roman" w:eastAsia="Times New Roman" w:hAnsi="Times New Roman" w:cs="Times New Roman"/>
            <w:i/>
            <w:sz w:val="28"/>
            <w:szCs w:val="28"/>
            <w:lang w:eastAsia="ru-RU"/>
          </w:rPr>
          <w:t>закон</w:t>
        </w:r>
      </w:hyperlink>
      <w:r w:rsidR="00BE0713" w:rsidRPr="00BE0713">
        <w:rPr>
          <w:rFonts w:ascii="Times New Roman" w:eastAsia="Times New Roman" w:hAnsi="Times New Roman" w:cs="Times New Roman"/>
          <w:i/>
          <w:sz w:val="28"/>
          <w:szCs w:val="28"/>
          <w:lang w:eastAsia="ru-RU"/>
        </w:rPr>
        <w:t xml:space="preserve"> от 03.08.2018 N 314-ФЗ "О внесении изменений в Федеральный закон "О предупреждении распространения туберкулеза в Российской Федерации"</w:t>
      </w:r>
    </w:p>
    <w:p w:rsidR="00BE0713" w:rsidRPr="00BE0713" w:rsidRDefault="00BE0713" w:rsidP="00BE0713">
      <w:pPr>
        <w:spacing w:after="0" w:line="240" w:lineRule="auto"/>
        <w:jc w:val="both"/>
        <w:rPr>
          <w:rFonts w:ascii="Times New Roman" w:eastAsia="Times New Roman" w:hAnsi="Times New Roman" w:cs="Times New Roman"/>
          <w:sz w:val="28"/>
          <w:szCs w:val="28"/>
          <w:lang w:eastAsia="ru-RU"/>
        </w:rPr>
      </w:pPr>
      <w:r w:rsidRPr="00BE0713">
        <w:rPr>
          <w:rFonts w:ascii="Times New Roman" w:eastAsia="Times New Roman" w:hAnsi="Times New Roman" w:cs="Times New Roman"/>
          <w:b/>
          <w:bCs/>
          <w:sz w:val="28"/>
          <w:szCs w:val="28"/>
          <w:lang w:eastAsia="ru-RU"/>
        </w:rPr>
        <w:t xml:space="preserve">     </w:t>
      </w:r>
      <w:r w:rsidRPr="00BE0713">
        <w:rPr>
          <w:rFonts w:ascii="Times New Roman" w:eastAsia="Times New Roman" w:hAnsi="Times New Roman" w:cs="Times New Roman"/>
          <w:bCs/>
          <w:sz w:val="28"/>
          <w:szCs w:val="28"/>
          <w:lang w:eastAsia="ru-RU"/>
        </w:rPr>
        <w:t>Расширен перечень обязанностей лиц, находящихся под диспансерным наблюдением в связи с туберкулезом, и больных туберкулезом</w:t>
      </w:r>
    </w:p>
    <w:p w:rsidR="00BE0713" w:rsidRPr="00BE0713" w:rsidRDefault="00BE0713" w:rsidP="00BE0713">
      <w:pPr>
        <w:spacing w:after="0" w:line="240" w:lineRule="auto"/>
        <w:jc w:val="both"/>
        <w:rPr>
          <w:rFonts w:ascii="Times New Roman" w:eastAsia="Times New Roman" w:hAnsi="Times New Roman" w:cs="Times New Roman"/>
          <w:sz w:val="28"/>
          <w:szCs w:val="28"/>
          <w:lang w:eastAsia="ru-RU"/>
        </w:rPr>
      </w:pPr>
      <w:r w:rsidRPr="00BE0713">
        <w:rPr>
          <w:rFonts w:ascii="Times New Roman" w:eastAsia="Times New Roman" w:hAnsi="Times New Roman" w:cs="Times New Roman"/>
          <w:sz w:val="28"/>
          <w:szCs w:val="28"/>
          <w:lang w:eastAsia="ru-RU"/>
        </w:rPr>
        <w:t xml:space="preserve">      Установлено, что лица, находящиеся под диспансерным наблюдением в связи с туберкулезом, обязаны:</w:t>
      </w:r>
    </w:p>
    <w:p w:rsidR="00BE0713" w:rsidRPr="00BE0713" w:rsidRDefault="00BE0713" w:rsidP="00BE0713">
      <w:pPr>
        <w:spacing w:after="0" w:line="240" w:lineRule="auto"/>
        <w:jc w:val="both"/>
        <w:rPr>
          <w:rFonts w:ascii="Times New Roman" w:eastAsia="Times New Roman" w:hAnsi="Times New Roman" w:cs="Times New Roman"/>
          <w:sz w:val="28"/>
          <w:szCs w:val="28"/>
          <w:lang w:eastAsia="ru-RU"/>
        </w:rPr>
      </w:pPr>
      <w:r w:rsidRPr="00BE0713">
        <w:rPr>
          <w:rFonts w:ascii="Times New Roman" w:eastAsia="Times New Roman" w:hAnsi="Times New Roman" w:cs="Times New Roman"/>
          <w:sz w:val="28"/>
          <w:szCs w:val="28"/>
          <w:lang w:eastAsia="ru-RU"/>
        </w:rPr>
        <w:t>проходить по назначению врача медицинской противотуберкулезной организации медицинское обследование и профилактические мероприятия, в том числе путем применения лекарственных препаратов;</w:t>
      </w:r>
    </w:p>
    <w:p w:rsidR="00BE0713" w:rsidRPr="00BE0713" w:rsidRDefault="00BE0713" w:rsidP="00BE0713">
      <w:pPr>
        <w:spacing w:after="0" w:line="240" w:lineRule="auto"/>
        <w:jc w:val="both"/>
        <w:rPr>
          <w:rFonts w:ascii="Times New Roman" w:eastAsia="Times New Roman" w:hAnsi="Times New Roman" w:cs="Times New Roman"/>
          <w:sz w:val="28"/>
          <w:szCs w:val="28"/>
          <w:lang w:eastAsia="ru-RU"/>
        </w:rPr>
      </w:pPr>
      <w:r w:rsidRPr="00BE0713">
        <w:rPr>
          <w:rFonts w:ascii="Times New Roman" w:eastAsia="Times New Roman" w:hAnsi="Times New Roman" w:cs="Times New Roman"/>
          <w:sz w:val="28"/>
          <w:szCs w:val="28"/>
          <w:lang w:eastAsia="ru-RU"/>
        </w:rPr>
        <w:t>находиться под наблюдением в медицинской противотуберкулезной организации и соблюдать периодичность диспансерных приемов (осмотров, консультаций) в соответствии с порядком диспансерного наблюдения за лицами, находящимися под диспансерным наблюдением в связи с туберкулезом;</w:t>
      </w:r>
    </w:p>
    <w:p w:rsidR="00BE0713" w:rsidRPr="00BE0713" w:rsidRDefault="00BE0713" w:rsidP="00BE0713">
      <w:pPr>
        <w:spacing w:after="0" w:line="240" w:lineRule="auto"/>
        <w:jc w:val="both"/>
        <w:rPr>
          <w:rFonts w:ascii="Times New Roman" w:eastAsia="Times New Roman" w:hAnsi="Times New Roman" w:cs="Times New Roman"/>
          <w:sz w:val="28"/>
          <w:szCs w:val="28"/>
          <w:lang w:eastAsia="ru-RU"/>
        </w:rPr>
      </w:pPr>
      <w:r w:rsidRPr="00BE0713">
        <w:rPr>
          <w:rFonts w:ascii="Times New Roman" w:eastAsia="Times New Roman" w:hAnsi="Times New Roman" w:cs="Times New Roman"/>
          <w:sz w:val="28"/>
          <w:szCs w:val="28"/>
          <w:lang w:eastAsia="ru-RU"/>
        </w:rPr>
        <w:t>соблюдать государственные санитарно-эпидемиологические правила и гигиенические нормативы, установленные для указанной категории лиц;</w:t>
      </w:r>
    </w:p>
    <w:p w:rsidR="00BE0713" w:rsidRPr="00BE0713" w:rsidRDefault="00BE0713" w:rsidP="00BE0713">
      <w:pPr>
        <w:spacing w:after="0" w:line="240" w:lineRule="auto"/>
        <w:jc w:val="both"/>
        <w:rPr>
          <w:rFonts w:ascii="Times New Roman" w:eastAsia="Times New Roman" w:hAnsi="Times New Roman" w:cs="Times New Roman"/>
          <w:sz w:val="28"/>
          <w:szCs w:val="28"/>
          <w:lang w:eastAsia="ru-RU"/>
        </w:rPr>
      </w:pPr>
      <w:r w:rsidRPr="00BE0713">
        <w:rPr>
          <w:rFonts w:ascii="Times New Roman" w:eastAsia="Times New Roman" w:hAnsi="Times New Roman" w:cs="Times New Roman"/>
          <w:sz w:val="28"/>
          <w:szCs w:val="28"/>
          <w:lang w:eastAsia="ru-RU"/>
        </w:rPr>
        <w:t>не препятствовать проведению санитарно-противоэпидемических (профилактических) мероприятий, предусмотренных законодательством в области обеспечения санитарно-эпидемиологического благополучия населения.</w:t>
      </w:r>
    </w:p>
    <w:p w:rsidR="00BE0713" w:rsidRPr="00BE0713" w:rsidRDefault="00BE0713" w:rsidP="00BE0713">
      <w:pPr>
        <w:spacing w:after="0" w:line="240" w:lineRule="auto"/>
        <w:jc w:val="both"/>
        <w:rPr>
          <w:rFonts w:ascii="Times New Roman" w:eastAsia="Times New Roman" w:hAnsi="Times New Roman" w:cs="Times New Roman"/>
          <w:sz w:val="28"/>
          <w:szCs w:val="28"/>
          <w:lang w:eastAsia="ru-RU"/>
        </w:rPr>
      </w:pPr>
      <w:r w:rsidRPr="00BE0713">
        <w:rPr>
          <w:rFonts w:ascii="Times New Roman" w:eastAsia="Times New Roman" w:hAnsi="Times New Roman" w:cs="Times New Roman"/>
          <w:sz w:val="28"/>
          <w:szCs w:val="28"/>
          <w:lang w:eastAsia="ru-RU"/>
        </w:rPr>
        <w:t xml:space="preserve">      Лица, больные туберкулезом, кроме того обязаны:</w:t>
      </w:r>
    </w:p>
    <w:p w:rsidR="00BE0713" w:rsidRPr="00BE0713" w:rsidRDefault="00BE0713" w:rsidP="00BE0713">
      <w:pPr>
        <w:spacing w:after="0" w:line="240" w:lineRule="auto"/>
        <w:jc w:val="both"/>
        <w:rPr>
          <w:rFonts w:ascii="Times New Roman" w:eastAsia="Times New Roman" w:hAnsi="Times New Roman" w:cs="Times New Roman"/>
          <w:sz w:val="28"/>
          <w:szCs w:val="28"/>
          <w:lang w:eastAsia="ru-RU"/>
        </w:rPr>
      </w:pPr>
      <w:r w:rsidRPr="00BE0713">
        <w:rPr>
          <w:rFonts w:ascii="Times New Roman" w:eastAsia="Times New Roman" w:hAnsi="Times New Roman" w:cs="Times New Roman"/>
          <w:sz w:val="28"/>
          <w:szCs w:val="28"/>
          <w:lang w:eastAsia="ru-RU"/>
        </w:rPr>
        <w:t>проходить лечение, назначенное врачом медицинской противотуберкулезной организации;</w:t>
      </w:r>
    </w:p>
    <w:p w:rsidR="00BE0713" w:rsidRPr="00BE0713" w:rsidRDefault="00BE0713" w:rsidP="00BE0713">
      <w:pPr>
        <w:spacing w:after="0" w:line="240" w:lineRule="auto"/>
        <w:jc w:val="both"/>
        <w:rPr>
          <w:rFonts w:ascii="Times New Roman" w:eastAsia="Times New Roman" w:hAnsi="Times New Roman" w:cs="Times New Roman"/>
          <w:sz w:val="28"/>
          <w:szCs w:val="28"/>
          <w:lang w:eastAsia="ru-RU"/>
        </w:rPr>
      </w:pPr>
      <w:r w:rsidRPr="00BE0713">
        <w:rPr>
          <w:rFonts w:ascii="Times New Roman" w:eastAsia="Times New Roman" w:hAnsi="Times New Roman" w:cs="Times New Roman"/>
          <w:sz w:val="28"/>
          <w:szCs w:val="28"/>
          <w:lang w:eastAsia="ru-RU"/>
        </w:rPr>
        <w:t>соблюдать режим лечения, в том числе определенный на период их временной нетрудоспособности;</w:t>
      </w:r>
    </w:p>
    <w:p w:rsidR="00BE0713" w:rsidRPr="00BE0713" w:rsidRDefault="00BE0713" w:rsidP="00BE0713">
      <w:pPr>
        <w:spacing w:after="0" w:line="240" w:lineRule="auto"/>
        <w:jc w:val="both"/>
        <w:rPr>
          <w:rFonts w:ascii="Times New Roman" w:eastAsia="Times New Roman" w:hAnsi="Times New Roman" w:cs="Times New Roman"/>
          <w:sz w:val="28"/>
          <w:szCs w:val="28"/>
          <w:lang w:eastAsia="ru-RU"/>
        </w:rPr>
      </w:pPr>
      <w:r w:rsidRPr="00BE0713">
        <w:rPr>
          <w:rFonts w:ascii="Times New Roman" w:eastAsia="Times New Roman" w:hAnsi="Times New Roman" w:cs="Times New Roman"/>
          <w:sz w:val="28"/>
          <w:szCs w:val="28"/>
          <w:lang w:eastAsia="ru-RU"/>
        </w:rPr>
        <w:t>соблюдать правила поведения пациентов в медицинских противотуберкулезных организациях во время нахождения на лечении в таких организациях.</w:t>
      </w:r>
    </w:p>
    <w:p w:rsidR="00BE0713" w:rsidRDefault="00BE0713" w:rsidP="00BE0713">
      <w:pPr>
        <w:spacing w:after="0" w:line="240" w:lineRule="auto"/>
        <w:jc w:val="both"/>
        <w:rPr>
          <w:rFonts w:ascii="Times New Roman" w:eastAsia="Times New Roman" w:hAnsi="Times New Roman" w:cs="Times New Roman"/>
          <w:sz w:val="28"/>
          <w:szCs w:val="28"/>
          <w:lang w:eastAsia="ru-RU"/>
        </w:rPr>
      </w:pPr>
      <w:r w:rsidRPr="00BE0713">
        <w:rPr>
          <w:rFonts w:ascii="Times New Roman" w:eastAsia="Times New Roman" w:hAnsi="Times New Roman" w:cs="Times New Roman"/>
          <w:sz w:val="28"/>
          <w:szCs w:val="28"/>
          <w:lang w:eastAsia="ru-RU"/>
        </w:rPr>
        <w:t xml:space="preserve">      Также в понятийный аппарат Федерального закона "О предупреждении распространения туберкулеза в Российской Федерации" включены определения лица с подозрением на туберкулез и лица, находящегося или находившегося в контакте с источником туберкулеза.</w:t>
      </w:r>
    </w:p>
    <w:p w:rsidR="00BE0713" w:rsidRPr="00BE0713" w:rsidRDefault="002B0429" w:rsidP="00BE0713">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4</w:t>
      </w:r>
      <w:r w:rsidR="00BE0713" w:rsidRPr="00BE0713">
        <w:rPr>
          <w:rFonts w:ascii="Times New Roman" w:eastAsia="Times New Roman" w:hAnsi="Times New Roman" w:cs="Times New Roman"/>
          <w:i/>
          <w:sz w:val="28"/>
          <w:szCs w:val="28"/>
          <w:lang w:eastAsia="ru-RU"/>
        </w:rPr>
        <w:t xml:space="preserve">) Федеральный </w:t>
      </w:r>
      <w:hyperlink r:id="rId11" w:history="1">
        <w:r w:rsidR="00BE0713" w:rsidRPr="00BE0713">
          <w:rPr>
            <w:rStyle w:val="a7"/>
            <w:rFonts w:ascii="Times New Roman" w:eastAsia="Times New Roman" w:hAnsi="Times New Roman" w:cs="Times New Roman"/>
            <w:i/>
            <w:sz w:val="28"/>
            <w:szCs w:val="28"/>
            <w:lang w:eastAsia="ru-RU"/>
          </w:rPr>
          <w:t>закон</w:t>
        </w:r>
      </w:hyperlink>
      <w:r w:rsidR="00BE0713" w:rsidRPr="00BE0713">
        <w:rPr>
          <w:rFonts w:ascii="Times New Roman" w:eastAsia="Times New Roman" w:hAnsi="Times New Roman" w:cs="Times New Roman"/>
          <w:i/>
          <w:sz w:val="28"/>
          <w:szCs w:val="28"/>
          <w:lang w:eastAsia="ru-RU"/>
        </w:rPr>
        <w:t xml:space="preserve"> от 28.11.2018 N 437-ФЗ"О внесении изменений в Федеральный закон "Об обязательном медицинском страховании в Российской Федерации"</w:t>
      </w:r>
    </w:p>
    <w:p w:rsidR="00BE0713" w:rsidRPr="00BE0713" w:rsidRDefault="00BE0713" w:rsidP="00BE0713">
      <w:pPr>
        <w:spacing w:after="0" w:line="240" w:lineRule="auto"/>
        <w:jc w:val="both"/>
        <w:rPr>
          <w:rFonts w:ascii="Times New Roman" w:eastAsia="Times New Roman" w:hAnsi="Times New Roman" w:cs="Times New Roman"/>
          <w:sz w:val="28"/>
          <w:szCs w:val="28"/>
          <w:lang w:eastAsia="ru-RU"/>
        </w:rPr>
      </w:pPr>
      <w:r w:rsidRPr="00BE0713">
        <w:rPr>
          <w:rFonts w:ascii="Times New Roman" w:eastAsia="Times New Roman" w:hAnsi="Times New Roman" w:cs="Times New Roman"/>
          <w:sz w:val="28"/>
          <w:szCs w:val="28"/>
          <w:lang w:eastAsia="ru-RU"/>
        </w:rPr>
        <w:t xml:space="preserve">     Установлено, что нормированный страховой запас территориального ФОМС будет расходоваться на </w:t>
      </w:r>
      <w:proofErr w:type="spellStart"/>
      <w:r w:rsidRPr="00BE0713">
        <w:rPr>
          <w:rFonts w:ascii="Times New Roman" w:eastAsia="Times New Roman" w:hAnsi="Times New Roman" w:cs="Times New Roman"/>
          <w:sz w:val="28"/>
          <w:szCs w:val="28"/>
          <w:lang w:eastAsia="ru-RU"/>
        </w:rPr>
        <w:t>софинансирование</w:t>
      </w:r>
      <w:proofErr w:type="spellEnd"/>
      <w:r w:rsidRPr="00BE0713">
        <w:rPr>
          <w:rFonts w:ascii="Times New Roman" w:eastAsia="Times New Roman" w:hAnsi="Times New Roman" w:cs="Times New Roman"/>
          <w:sz w:val="28"/>
          <w:szCs w:val="28"/>
          <w:lang w:eastAsia="ru-RU"/>
        </w:rPr>
        <w:t xml:space="preserve"> расходов медицинских организаций на оплату труда врачей и среднего медицинского персонала.</w:t>
      </w:r>
    </w:p>
    <w:p w:rsidR="00BE0713" w:rsidRPr="00BE0713" w:rsidRDefault="00BE0713" w:rsidP="00BE0713">
      <w:pPr>
        <w:spacing w:after="0" w:line="240" w:lineRule="auto"/>
        <w:jc w:val="both"/>
        <w:rPr>
          <w:rFonts w:ascii="Times New Roman" w:eastAsia="Times New Roman" w:hAnsi="Times New Roman" w:cs="Times New Roman"/>
          <w:sz w:val="28"/>
          <w:szCs w:val="28"/>
          <w:lang w:eastAsia="ru-RU"/>
        </w:rPr>
      </w:pPr>
      <w:r w:rsidRPr="00BE0713">
        <w:rPr>
          <w:rFonts w:ascii="Times New Roman" w:eastAsia="Times New Roman" w:hAnsi="Times New Roman" w:cs="Times New Roman"/>
          <w:sz w:val="28"/>
          <w:szCs w:val="28"/>
          <w:lang w:eastAsia="ru-RU"/>
        </w:rPr>
        <w:t xml:space="preserve">      Определено, что средства нормированного страхового запаса территориального фонда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ОМС. Указанные средства нормированного страхового запаса предоставляются соответствующим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 Порядок формирования средств нормированного страхового запаса, условия их предоставления медицинским организациям и порядок их использования устанавливаются уполномоченным федеральным органом исполнительной власти.</w:t>
      </w:r>
    </w:p>
    <w:p w:rsidR="00BE0713" w:rsidRPr="00BE0713" w:rsidRDefault="00BE0713" w:rsidP="00BE0713">
      <w:pPr>
        <w:spacing w:after="0" w:line="240" w:lineRule="auto"/>
        <w:jc w:val="both"/>
        <w:rPr>
          <w:rFonts w:ascii="Times New Roman" w:eastAsia="Times New Roman" w:hAnsi="Times New Roman" w:cs="Times New Roman"/>
          <w:sz w:val="28"/>
          <w:szCs w:val="28"/>
          <w:lang w:eastAsia="ru-RU"/>
        </w:rPr>
      </w:pPr>
      <w:r w:rsidRPr="00BE0713">
        <w:rPr>
          <w:rFonts w:ascii="Times New Roman" w:eastAsia="Times New Roman" w:hAnsi="Times New Roman" w:cs="Times New Roman"/>
          <w:sz w:val="28"/>
          <w:szCs w:val="28"/>
          <w:lang w:eastAsia="ru-RU"/>
        </w:rPr>
        <w:t>Кроме того, согласно изменениям тарифное соглашение в пятидневный срок после дня его заключения направляется председателем комиссии в ФФОМС для подготовки заключения. Порядок и сроки его рассмотрения, подготовки заключения ФФОМС и его типовая форма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ОМС, представители сторон тарифного соглашения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BE0713" w:rsidRPr="00BE0713" w:rsidRDefault="002B0429" w:rsidP="00BE0713">
      <w:pPr>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5</w:t>
      </w:r>
      <w:r w:rsidR="00BE0713" w:rsidRPr="00BE0713">
        <w:rPr>
          <w:rFonts w:ascii="Times New Roman" w:eastAsia="Times New Roman" w:hAnsi="Times New Roman" w:cs="Times New Roman"/>
          <w:i/>
          <w:iCs/>
          <w:sz w:val="28"/>
          <w:szCs w:val="28"/>
          <w:lang w:eastAsia="ru-RU"/>
        </w:rPr>
        <w:t xml:space="preserve">) Федеральный </w:t>
      </w:r>
      <w:hyperlink r:id="rId12" w:history="1">
        <w:r w:rsidR="00BE0713" w:rsidRPr="00BE0713">
          <w:rPr>
            <w:rStyle w:val="a7"/>
            <w:rFonts w:ascii="Times New Roman" w:eastAsia="Times New Roman" w:hAnsi="Times New Roman" w:cs="Times New Roman"/>
            <w:i/>
            <w:iCs/>
            <w:sz w:val="28"/>
            <w:szCs w:val="28"/>
            <w:lang w:eastAsia="ru-RU"/>
          </w:rPr>
          <w:t>закон</w:t>
        </w:r>
      </w:hyperlink>
      <w:r w:rsidR="00BE0713" w:rsidRPr="00BE0713">
        <w:rPr>
          <w:rFonts w:ascii="Times New Roman" w:eastAsia="Times New Roman" w:hAnsi="Times New Roman" w:cs="Times New Roman"/>
          <w:i/>
          <w:iCs/>
          <w:sz w:val="28"/>
          <w:szCs w:val="28"/>
          <w:lang w:eastAsia="ru-RU"/>
        </w:rPr>
        <w:t xml:space="preserve"> от 27.12.2018 N 511-ФЗ (</w:t>
      </w:r>
      <w:proofErr w:type="gramStart"/>
      <w:r w:rsidR="00BE0713" w:rsidRPr="00BE0713">
        <w:rPr>
          <w:rFonts w:ascii="Times New Roman" w:eastAsia="Times New Roman" w:hAnsi="Times New Roman" w:cs="Times New Roman"/>
          <w:i/>
          <w:iCs/>
          <w:sz w:val="28"/>
          <w:szCs w:val="28"/>
          <w:lang w:eastAsia="ru-RU"/>
        </w:rPr>
        <w:t>вступил  в</w:t>
      </w:r>
      <w:proofErr w:type="gramEnd"/>
      <w:r w:rsidR="00BE0713" w:rsidRPr="00BE0713">
        <w:rPr>
          <w:rFonts w:ascii="Times New Roman" w:eastAsia="Times New Roman" w:hAnsi="Times New Roman" w:cs="Times New Roman"/>
          <w:i/>
          <w:iCs/>
          <w:sz w:val="28"/>
          <w:szCs w:val="28"/>
          <w:lang w:eastAsia="ru-RU"/>
        </w:rPr>
        <w:t xml:space="preserve"> силу 7 января 2019 года)</w:t>
      </w:r>
    </w:p>
    <w:p w:rsidR="00BE0713" w:rsidRPr="00BE0713" w:rsidRDefault="00BE0713" w:rsidP="00BE0713">
      <w:pPr>
        <w:spacing w:after="0" w:line="240" w:lineRule="auto"/>
        <w:jc w:val="both"/>
        <w:rPr>
          <w:rFonts w:ascii="Times New Roman" w:eastAsia="Times New Roman" w:hAnsi="Times New Roman" w:cs="Times New Roman"/>
          <w:iCs/>
          <w:sz w:val="28"/>
          <w:szCs w:val="28"/>
          <w:lang w:eastAsia="ru-RU"/>
        </w:rPr>
      </w:pPr>
      <w:r w:rsidRPr="00BE0713">
        <w:rPr>
          <w:rFonts w:ascii="Times New Roman" w:eastAsia="Times New Roman" w:hAnsi="Times New Roman" w:cs="Times New Roman"/>
          <w:iCs/>
          <w:sz w:val="28"/>
          <w:szCs w:val="28"/>
          <w:lang w:eastAsia="ru-RU"/>
        </w:rPr>
        <w:t xml:space="preserve">Проводить контрольные закупки лекарств, </w:t>
      </w:r>
      <w:proofErr w:type="spellStart"/>
      <w:r w:rsidRPr="00BE0713">
        <w:rPr>
          <w:rFonts w:ascii="Times New Roman" w:eastAsia="Times New Roman" w:hAnsi="Times New Roman" w:cs="Times New Roman"/>
          <w:iCs/>
          <w:sz w:val="28"/>
          <w:szCs w:val="28"/>
          <w:lang w:eastAsia="ru-RU"/>
        </w:rPr>
        <w:t>медуслуг</w:t>
      </w:r>
      <w:proofErr w:type="spellEnd"/>
      <w:r w:rsidRPr="00BE0713">
        <w:rPr>
          <w:rFonts w:ascii="Times New Roman" w:eastAsia="Times New Roman" w:hAnsi="Times New Roman" w:cs="Times New Roman"/>
          <w:iCs/>
          <w:sz w:val="28"/>
          <w:szCs w:val="28"/>
          <w:lang w:eastAsia="ru-RU"/>
        </w:rPr>
        <w:t xml:space="preserve"> и </w:t>
      </w:r>
      <w:proofErr w:type="spellStart"/>
      <w:r w:rsidRPr="00BE0713">
        <w:rPr>
          <w:rFonts w:ascii="Times New Roman" w:eastAsia="Times New Roman" w:hAnsi="Times New Roman" w:cs="Times New Roman"/>
          <w:iCs/>
          <w:sz w:val="28"/>
          <w:szCs w:val="28"/>
          <w:lang w:eastAsia="ru-RU"/>
        </w:rPr>
        <w:t>медизделий</w:t>
      </w:r>
      <w:proofErr w:type="spellEnd"/>
      <w:r w:rsidRPr="00BE0713">
        <w:rPr>
          <w:rFonts w:ascii="Times New Roman" w:eastAsia="Times New Roman" w:hAnsi="Times New Roman" w:cs="Times New Roman"/>
          <w:iCs/>
          <w:sz w:val="28"/>
          <w:szCs w:val="28"/>
          <w:lang w:eastAsia="ru-RU"/>
        </w:rPr>
        <w:t xml:space="preserve"> будет Росздравнадзор.  При ее проведении должностные лица Росздравнадзора проверят:</w:t>
      </w:r>
    </w:p>
    <w:p w:rsidR="00BE0713" w:rsidRPr="00BE0713" w:rsidRDefault="00BE0713" w:rsidP="00BE0713">
      <w:pPr>
        <w:spacing w:after="0" w:line="240" w:lineRule="auto"/>
        <w:jc w:val="both"/>
        <w:rPr>
          <w:rFonts w:ascii="Times New Roman" w:eastAsia="Times New Roman" w:hAnsi="Times New Roman" w:cs="Times New Roman"/>
          <w:iCs/>
          <w:sz w:val="28"/>
          <w:szCs w:val="28"/>
          <w:lang w:eastAsia="ru-RU"/>
        </w:rPr>
      </w:pPr>
      <w:r w:rsidRPr="00BE0713">
        <w:rPr>
          <w:rFonts w:ascii="Times New Roman" w:eastAsia="Times New Roman" w:hAnsi="Times New Roman" w:cs="Times New Roman"/>
          <w:iCs/>
          <w:sz w:val="28"/>
          <w:szCs w:val="28"/>
          <w:lang w:eastAsia="ru-RU"/>
        </w:rPr>
        <w:t xml:space="preserve">- в аптеке </w:t>
      </w:r>
    </w:p>
    <w:p w:rsidR="00BE0713" w:rsidRPr="00BE0713" w:rsidRDefault="00BE0713" w:rsidP="00BE0713">
      <w:pPr>
        <w:spacing w:after="0" w:line="240" w:lineRule="auto"/>
        <w:jc w:val="both"/>
        <w:rPr>
          <w:rFonts w:ascii="Times New Roman" w:eastAsia="Times New Roman" w:hAnsi="Times New Roman" w:cs="Times New Roman"/>
          <w:iCs/>
          <w:sz w:val="28"/>
          <w:szCs w:val="28"/>
          <w:lang w:eastAsia="ru-RU"/>
        </w:rPr>
      </w:pPr>
      <w:r w:rsidRPr="00BE0713">
        <w:rPr>
          <w:rFonts w:ascii="Times New Roman" w:eastAsia="Times New Roman" w:hAnsi="Times New Roman" w:cs="Times New Roman"/>
          <w:iCs/>
          <w:sz w:val="28"/>
          <w:szCs w:val="28"/>
          <w:lang w:eastAsia="ru-RU"/>
        </w:rPr>
        <w:t>-</w:t>
      </w:r>
      <w:hyperlink r:id="rId13" w:history="1">
        <w:r w:rsidRPr="00BE0713">
          <w:rPr>
            <w:rStyle w:val="a7"/>
            <w:rFonts w:ascii="Times New Roman" w:eastAsia="Times New Roman" w:hAnsi="Times New Roman" w:cs="Times New Roman"/>
            <w:iCs/>
            <w:sz w:val="28"/>
            <w:szCs w:val="28"/>
            <w:lang w:eastAsia="ru-RU"/>
          </w:rPr>
          <w:t>правила отпуска</w:t>
        </w:r>
      </w:hyperlink>
      <w:r w:rsidRPr="00BE0713">
        <w:rPr>
          <w:rFonts w:ascii="Times New Roman" w:eastAsia="Times New Roman" w:hAnsi="Times New Roman" w:cs="Times New Roman"/>
          <w:iCs/>
          <w:sz w:val="28"/>
          <w:szCs w:val="28"/>
          <w:lang w:eastAsia="ru-RU"/>
        </w:rPr>
        <w:t xml:space="preserve"> препаратов и отсутствие </w:t>
      </w:r>
      <w:hyperlink r:id="rId14" w:history="1">
        <w:r w:rsidRPr="00BE0713">
          <w:rPr>
            <w:rStyle w:val="a7"/>
            <w:rFonts w:ascii="Times New Roman" w:eastAsia="Times New Roman" w:hAnsi="Times New Roman" w:cs="Times New Roman"/>
            <w:iCs/>
            <w:sz w:val="28"/>
            <w:szCs w:val="28"/>
            <w:lang w:eastAsia="ru-RU"/>
          </w:rPr>
          <w:t>фальсифицированных</w:t>
        </w:r>
      </w:hyperlink>
      <w:r w:rsidRPr="00BE0713">
        <w:rPr>
          <w:rFonts w:ascii="Times New Roman" w:eastAsia="Times New Roman" w:hAnsi="Times New Roman" w:cs="Times New Roman"/>
          <w:iCs/>
          <w:sz w:val="28"/>
          <w:szCs w:val="28"/>
          <w:lang w:eastAsia="ru-RU"/>
        </w:rPr>
        <w:t xml:space="preserve">, </w:t>
      </w:r>
      <w:hyperlink r:id="rId15" w:history="1">
        <w:r w:rsidRPr="00BE0713">
          <w:rPr>
            <w:rStyle w:val="a7"/>
            <w:rFonts w:ascii="Times New Roman" w:eastAsia="Times New Roman" w:hAnsi="Times New Roman" w:cs="Times New Roman"/>
            <w:iCs/>
            <w:sz w:val="28"/>
            <w:szCs w:val="28"/>
            <w:lang w:eastAsia="ru-RU"/>
          </w:rPr>
          <w:t>недоброкачественных</w:t>
        </w:r>
      </w:hyperlink>
      <w:r w:rsidRPr="00BE0713">
        <w:rPr>
          <w:rFonts w:ascii="Times New Roman" w:eastAsia="Times New Roman" w:hAnsi="Times New Roman" w:cs="Times New Roman"/>
          <w:iCs/>
          <w:sz w:val="28"/>
          <w:szCs w:val="28"/>
          <w:lang w:eastAsia="ru-RU"/>
        </w:rPr>
        <w:t xml:space="preserve"> или </w:t>
      </w:r>
      <w:hyperlink r:id="rId16" w:history="1">
        <w:r w:rsidRPr="00BE0713">
          <w:rPr>
            <w:rStyle w:val="a7"/>
            <w:rFonts w:ascii="Times New Roman" w:eastAsia="Times New Roman" w:hAnsi="Times New Roman" w:cs="Times New Roman"/>
            <w:iCs/>
            <w:sz w:val="28"/>
            <w:szCs w:val="28"/>
            <w:lang w:eastAsia="ru-RU"/>
          </w:rPr>
          <w:t>контрафактных</w:t>
        </w:r>
      </w:hyperlink>
      <w:r w:rsidRPr="00BE0713">
        <w:rPr>
          <w:rFonts w:ascii="Times New Roman" w:eastAsia="Times New Roman" w:hAnsi="Times New Roman" w:cs="Times New Roman"/>
          <w:iCs/>
          <w:sz w:val="28"/>
          <w:szCs w:val="28"/>
          <w:lang w:eastAsia="ru-RU"/>
        </w:rPr>
        <w:t xml:space="preserve"> лекарств;</w:t>
      </w:r>
    </w:p>
    <w:p w:rsidR="00BE0713" w:rsidRPr="00BE0713" w:rsidRDefault="00BE0713" w:rsidP="00BE0713">
      <w:pPr>
        <w:spacing w:after="0" w:line="240" w:lineRule="auto"/>
        <w:jc w:val="both"/>
        <w:rPr>
          <w:rFonts w:ascii="Times New Roman" w:eastAsia="Times New Roman" w:hAnsi="Times New Roman" w:cs="Times New Roman"/>
          <w:iCs/>
          <w:sz w:val="28"/>
          <w:szCs w:val="28"/>
          <w:lang w:eastAsia="ru-RU"/>
        </w:rPr>
      </w:pPr>
      <w:r w:rsidRPr="00BE0713">
        <w:rPr>
          <w:rFonts w:ascii="Times New Roman" w:eastAsia="Times New Roman" w:hAnsi="Times New Roman" w:cs="Times New Roman"/>
          <w:iCs/>
          <w:sz w:val="28"/>
          <w:szCs w:val="28"/>
          <w:lang w:eastAsia="ru-RU"/>
        </w:rPr>
        <w:t xml:space="preserve">- в </w:t>
      </w:r>
      <w:proofErr w:type="spellStart"/>
      <w:r w:rsidRPr="00BE0713">
        <w:rPr>
          <w:rFonts w:ascii="Times New Roman" w:eastAsia="Times New Roman" w:hAnsi="Times New Roman" w:cs="Times New Roman"/>
          <w:iCs/>
          <w:sz w:val="28"/>
          <w:szCs w:val="28"/>
          <w:lang w:eastAsia="ru-RU"/>
        </w:rPr>
        <w:t>медорганизации</w:t>
      </w:r>
      <w:proofErr w:type="spellEnd"/>
    </w:p>
    <w:p w:rsidR="00BE0713" w:rsidRPr="00BE0713" w:rsidRDefault="00BE0713" w:rsidP="00BE0713">
      <w:pPr>
        <w:spacing w:after="0" w:line="240" w:lineRule="auto"/>
        <w:jc w:val="both"/>
        <w:rPr>
          <w:rFonts w:ascii="Times New Roman" w:eastAsia="Times New Roman" w:hAnsi="Times New Roman" w:cs="Times New Roman"/>
          <w:iCs/>
          <w:sz w:val="28"/>
          <w:szCs w:val="28"/>
          <w:lang w:eastAsia="ru-RU"/>
        </w:rPr>
      </w:pPr>
      <w:r w:rsidRPr="00BE0713">
        <w:rPr>
          <w:rFonts w:ascii="Times New Roman" w:eastAsia="Times New Roman" w:hAnsi="Times New Roman" w:cs="Times New Roman"/>
          <w:iCs/>
          <w:sz w:val="28"/>
          <w:szCs w:val="28"/>
          <w:lang w:eastAsia="ru-RU"/>
        </w:rPr>
        <w:t xml:space="preserve"> - </w:t>
      </w:r>
      <w:hyperlink r:id="rId17" w:history="1">
        <w:r w:rsidRPr="00BE0713">
          <w:rPr>
            <w:rStyle w:val="a7"/>
            <w:rFonts w:ascii="Times New Roman" w:eastAsia="Times New Roman" w:hAnsi="Times New Roman" w:cs="Times New Roman"/>
            <w:iCs/>
            <w:sz w:val="28"/>
            <w:szCs w:val="28"/>
            <w:lang w:eastAsia="ru-RU"/>
          </w:rPr>
          <w:t>порядок</w:t>
        </w:r>
      </w:hyperlink>
      <w:r w:rsidRPr="00BE0713">
        <w:rPr>
          <w:rFonts w:ascii="Times New Roman" w:eastAsia="Times New Roman" w:hAnsi="Times New Roman" w:cs="Times New Roman"/>
          <w:iCs/>
          <w:sz w:val="28"/>
          <w:szCs w:val="28"/>
          <w:lang w:eastAsia="ru-RU"/>
        </w:rPr>
        <w:t xml:space="preserve"> и </w:t>
      </w:r>
      <w:hyperlink r:id="rId18" w:history="1">
        <w:r w:rsidRPr="00BE0713">
          <w:rPr>
            <w:rStyle w:val="a7"/>
            <w:rFonts w:ascii="Times New Roman" w:eastAsia="Times New Roman" w:hAnsi="Times New Roman" w:cs="Times New Roman"/>
            <w:iCs/>
            <w:sz w:val="28"/>
            <w:szCs w:val="28"/>
            <w:lang w:eastAsia="ru-RU"/>
          </w:rPr>
          <w:t>условия</w:t>
        </w:r>
      </w:hyperlink>
      <w:r w:rsidRPr="00BE0713">
        <w:rPr>
          <w:rFonts w:ascii="Times New Roman" w:eastAsia="Times New Roman" w:hAnsi="Times New Roman" w:cs="Times New Roman"/>
          <w:iCs/>
          <w:sz w:val="28"/>
          <w:szCs w:val="28"/>
          <w:lang w:eastAsia="ru-RU"/>
        </w:rPr>
        <w:t xml:space="preserve"> предоставления платных </w:t>
      </w:r>
      <w:proofErr w:type="spellStart"/>
      <w:r w:rsidRPr="00BE0713">
        <w:rPr>
          <w:rFonts w:ascii="Times New Roman" w:eastAsia="Times New Roman" w:hAnsi="Times New Roman" w:cs="Times New Roman"/>
          <w:iCs/>
          <w:sz w:val="28"/>
          <w:szCs w:val="28"/>
          <w:lang w:eastAsia="ru-RU"/>
        </w:rPr>
        <w:t>медуслуг</w:t>
      </w:r>
      <w:proofErr w:type="spellEnd"/>
      <w:r w:rsidRPr="00BE0713">
        <w:rPr>
          <w:rFonts w:ascii="Times New Roman" w:eastAsia="Times New Roman" w:hAnsi="Times New Roman" w:cs="Times New Roman"/>
          <w:iCs/>
          <w:sz w:val="28"/>
          <w:szCs w:val="28"/>
          <w:lang w:eastAsia="ru-RU"/>
        </w:rPr>
        <w:t>;</w:t>
      </w:r>
    </w:p>
    <w:p w:rsidR="00BE0713" w:rsidRPr="00BE0713" w:rsidRDefault="00BE0713" w:rsidP="00BE0713">
      <w:pPr>
        <w:spacing w:after="0" w:line="240" w:lineRule="auto"/>
        <w:jc w:val="both"/>
        <w:rPr>
          <w:rFonts w:ascii="Times New Roman" w:eastAsia="Times New Roman" w:hAnsi="Times New Roman" w:cs="Times New Roman"/>
          <w:iCs/>
          <w:sz w:val="28"/>
          <w:szCs w:val="28"/>
          <w:lang w:eastAsia="ru-RU"/>
        </w:rPr>
      </w:pPr>
      <w:r w:rsidRPr="00BE0713">
        <w:rPr>
          <w:rFonts w:ascii="Times New Roman" w:eastAsia="Times New Roman" w:hAnsi="Times New Roman" w:cs="Times New Roman"/>
          <w:iCs/>
          <w:sz w:val="28"/>
          <w:szCs w:val="28"/>
          <w:lang w:eastAsia="ru-RU"/>
        </w:rPr>
        <w:t xml:space="preserve">- в организациях, которые продают </w:t>
      </w:r>
      <w:proofErr w:type="spellStart"/>
      <w:r w:rsidRPr="00BE0713">
        <w:rPr>
          <w:rFonts w:ascii="Times New Roman" w:eastAsia="Times New Roman" w:hAnsi="Times New Roman" w:cs="Times New Roman"/>
          <w:iCs/>
          <w:sz w:val="28"/>
          <w:szCs w:val="28"/>
          <w:lang w:eastAsia="ru-RU"/>
        </w:rPr>
        <w:t>медизделия</w:t>
      </w:r>
      <w:proofErr w:type="spellEnd"/>
      <w:r w:rsidRPr="00BE0713">
        <w:rPr>
          <w:rFonts w:ascii="Times New Roman" w:eastAsia="Times New Roman" w:hAnsi="Times New Roman" w:cs="Times New Roman"/>
          <w:iCs/>
          <w:sz w:val="28"/>
          <w:szCs w:val="28"/>
          <w:lang w:eastAsia="ru-RU"/>
        </w:rPr>
        <w:t>,</w:t>
      </w:r>
    </w:p>
    <w:p w:rsidR="00BE0713" w:rsidRPr="00BE0713" w:rsidRDefault="00BE0713" w:rsidP="00BE0713">
      <w:pPr>
        <w:spacing w:after="0" w:line="240" w:lineRule="auto"/>
        <w:jc w:val="both"/>
        <w:rPr>
          <w:rFonts w:ascii="Times New Roman" w:eastAsia="Times New Roman" w:hAnsi="Times New Roman" w:cs="Times New Roman"/>
          <w:iCs/>
          <w:sz w:val="28"/>
          <w:szCs w:val="28"/>
          <w:lang w:eastAsia="ru-RU"/>
        </w:rPr>
      </w:pPr>
      <w:r w:rsidRPr="00BE0713">
        <w:rPr>
          <w:rFonts w:ascii="Times New Roman" w:eastAsia="Times New Roman" w:hAnsi="Times New Roman" w:cs="Times New Roman"/>
          <w:iCs/>
          <w:sz w:val="28"/>
          <w:szCs w:val="28"/>
          <w:lang w:eastAsia="ru-RU"/>
        </w:rPr>
        <w:t xml:space="preserve"> - отсутствие </w:t>
      </w:r>
      <w:hyperlink r:id="rId19" w:history="1">
        <w:r w:rsidRPr="00BE0713">
          <w:rPr>
            <w:rStyle w:val="a7"/>
            <w:rFonts w:ascii="Times New Roman" w:eastAsia="Times New Roman" w:hAnsi="Times New Roman" w:cs="Times New Roman"/>
            <w:iCs/>
            <w:sz w:val="28"/>
            <w:szCs w:val="28"/>
            <w:lang w:eastAsia="ru-RU"/>
          </w:rPr>
          <w:t>фальсифицированных</w:t>
        </w:r>
      </w:hyperlink>
      <w:r w:rsidRPr="00BE0713">
        <w:rPr>
          <w:rFonts w:ascii="Times New Roman" w:eastAsia="Times New Roman" w:hAnsi="Times New Roman" w:cs="Times New Roman"/>
          <w:iCs/>
          <w:sz w:val="28"/>
          <w:szCs w:val="28"/>
          <w:lang w:eastAsia="ru-RU"/>
        </w:rPr>
        <w:t xml:space="preserve">, </w:t>
      </w:r>
      <w:hyperlink r:id="rId20" w:history="1">
        <w:r w:rsidRPr="00BE0713">
          <w:rPr>
            <w:rStyle w:val="a7"/>
            <w:rFonts w:ascii="Times New Roman" w:eastAsia="Times New Roman" w:hAnsi="Times New Roman" w:cs="Times New Roman"/>
            <w:iCs/>
            <w:sz w:val="28"/>
            <w:szCs w:val="28"/>
            <w:lang w:eastAsia="ru-RU"/>
          </w:rPr>
          <w:t>недоброкачественных</w:t>
        </w:r>
      </w:hyperlink>
      <w:r w:rsidRPr="00BE0713">
        <w:rPr>
          <w:rFonts w:ascii="Times New Roman" w:eastAsia="Times New Roman" w:hAnsi="Times New Roman" w:cs="Times New Roman"/>
          <w:iCs/>
          <w:sz w:val="28"/>
          <w:szCs w:val="28"/>
          <w:lang w:eastAsia="ru-RU"/>
        </w:rPr>
        <w:t xml:space="preserve"> или </w:t>
      </w:r>
      <w:hyperlink r:id="rId21" w:history="1">
        <w:r w:rsidRPr="00BE0713">
          <w:rPr>
            <w:rStyle w:val="a7"/>
            <w:rFonts w:ascii="Times New Roman" w:eastAsia="Times New Roman" w:hAnsi="Times New Roman" w:cs="Times New Roman"/>
            <w:iCs/>
            <w:sz w:val="28"/>
            <w:szCs w:val="28"/>
            <w:lang w:eastAsia="ru-RU"/>
          </w:rPr>
          <w:t>контрафактных</w:t>
        </w:r>
      </w:hyperlink>
      <w:r w:rsidRPr="00BE0713">
        <w:rPr>
          <w:rFonts w:ascii="Times New Roman" w:eastAsia="Times New Roman" w:hAnsi="Times New Roman" w:cs="Times New Roman"/>
          <w:iCs/>
          <w:sz w:val="28"/>
          <w:szCs w:val="28"/>
          <w:lang w:eastAsia="ru-RU"/>
        </w:rPr>
        <w:t xml:space="preserve"> образцов. </w:t>
      </w:r>
    </w:p>
    <w:p w:rsidR="00BE0713" w:rsidRPr="00BE0713" w:rsidRDefault="00BE0713" w:rsidP="00BE0713">
      <w:pPr>
        <w:spacing w:after="0" w:line="240" w:lineRule="auto"/>
        <w:jc w:val="both"/>
        <w:rPr>
          <w:rFonts w:ascii="Times New Roman" w:eastAsia="Times New Roman" w:hAnsi="Times New Roman" w:cs="Times New Roman"/>
          <w:iCs/>
          <w:sz w:val="28"/>
          <w:szCs w:val="28"/>
          <w:lang w:eastAsia="ru-RU"/>
        </w:rPr>
      </w:pPr>
      <w:r w:rsidRPr="00BE0713">
        <w:rPr>
          <w:rFonts w:ascii="Times New Roman" w:eastAsia="Times New Roman" w:hAnsi="Times New Roman" w:cs="Times New Roman"/>
          <w:iCs/>
          <w:sz w:val="28"/>
          <w:szCs w:val="28"/>
          <w:lang w:eastAsia="ru-RU"/>
        </w:rPr>
        <w:t xml:space="preserve">Проверяющие </w:t>
      </w:r>
      <w:hyperlink r:id="rId22" w:history="1">
        <w:r w:rsidRPr="00BE0713">
          <w:rPr>
            <w:rStyle w:val="a7"/>
            <w:rFonts w:ascii="Times New Roman" w:eastAsia="Times New Roman" w:hAnsi="Times New Roman" w:cs="Times New Roman"/>
            <w:iCs/>
            <w:sz w:val="28"/>
            <w:szCs w:val="28"/>
            <w:lang w:eastAsia="ru-RU"/>
          </w:rPr>
          <w:t>будут обязаны</w:t>
        </w:r>
      </w:hyperlink>
      <w:r w:rsidRPr="00BE0713">
        <w:rPr>
          <w:rFonts w:ascii="Times New Roman" w:eastAsia="Times New Roman" w:hAnsi="Times New Roman" w:cs="Times New Roman"/>
          <w:iCs/>
          <w:sz w:val="28"/>
          <w:szCs w:val="28"/>
          <w:lang w:eastAsia="ru-RU"/>
        </w:rPr>
        <w:t xml:space="preserve"> незамедлительно известить прокуратуру о контрольной закупке.</w:t>
      </w:r>
    </w:p>
    <w:p w:rsidR="00BE0713" w:rsidRPr="00BE0713" w:rsidRDefault="00BE0713" w:rsidP="00BE0713">
      <w:pPr>
        <w:spacing w:after="0" w:line="240" w:lineRule="auto"/>
        <w:jc w:val="both"/>
        <w:rPr>
          <w:rFonts w:ascii="Times New Roman" w:eastAsia="Times New Roman" w:hAnsi="Times New Roman" w:cs="Times New Roman"/>
          <w:i/>
          <w:iCs/>
          <w:sz w:val="28"/>
          <w:szCs w:val="28"/>
          <w:lang w:eastAsia="ru-RU"/>
        </w:rPr>
      </w:pPr>
      <w:r w:rsidRPr="00BE0713">
        <w:rPr>
          <w:rFonts w:ascii="Times New Roman" w:eastAsia="Times New Roman" w:hAnsi="Times New Roman" w:cs="Times New Roman"/>
          <w:iCs/>
          <w:sz w:val="28"/>
          <w:szCs w:val="28"/>
          <w:lang w:eastAsia="ru-RU"/>
        </w:rPr>
        <w:t xml:space="preserve">Напомним, правила проведения контрольной закупки содержатся в </w:t>
      </w:r>
      <w:hyperlink r:id="rId23" w:history="1">
        <w:r w:rsidRPr="00BE0713">
          <w:rPr>
            <w:rStyle w:val="a7"/>
            <w:rFonts w:ascii="Times New Roman" w:eastAsia="Times New Roman" w:hAnsi="Times New Roman" w:cs="Times New Roman"/>
            <w:iCs/>
            <w:sz w:val="28"/>
            <w:szCs w:val="28"/>
            <w:lang w:eastAsia="ru-RU"/>
          </w:rPr>
          <w:t>Законе</w:t>
        </w:r>
      </w:hyperlink>
      <w:r w:rsidRPr="00BE0713">
        <w:rPr>
          <w:rFonts w:ascii="Times New Roman" w:eastAsia="Times New Roman" w:hAnsi="Times New Roman" w:cs="Times New Roman"/>
          <w:iCs/>
          <w:sz w:val="28"/>
          <w:szCs w:val="28"/>
          <w:lang w:eastAsia="ru-RU"/>
        </w:rPr>
        <w:t xml:space="preserve"> о защите прав </w:t>
      </w:r>
      <w:proofErr w:type="spellStart"/>
      <w:r w:rsidRPr="00BE0713">
        <w:rPr>
          <w:rFonts w:ascii="Times New Roman" w:eastAsia="Times New Roman" w:hAnsi="Times New Roman" w:cs="Times New Roman"/>
          <w:iCs/>
          <w:sz w:val="28"/>
          <w:szCs w:val="28"/>
          <w:lang w:eastAsia="ru-RU"/>
        </w:rPr>
        <w:t>юрлиц</w:t>
      </w:r>
      <w:proofErr w:type="spellEnd"/>
      <w:r w:rsidRPr="00BE0713">
        <w:rPr>
          <w:rFonts w:ascii="Times New Roman" w:eastAsia="Times New Roman" w:hAnsi="Times New Roman" w:cs="Times New Roman"/>
          <w:iCs/>
          <w:sz w:val="28"/>
          <w:szCs w:val="28"/>
          <w:lang w:eastAsia="ru-RU"/>
        </w:rPr>
        <w:t xml:space="preserve"> и ИП</w:t>
      </w:r>
      <w:r w:rsidRPr="00BE0713">
        <w:rPr>
          <w:rFonts w:ascii="Times New Roman" w:eastAsia="Times New Roman" w:hAnsi="Times New Roman" w:cs="Times New Roman"/>
          <w:i/>
          <w:iCs/>
          <w:sz w:val="28"/>
          <w:szCs w:val="28"/>
          <w:lang w:eastAsia="ru-RU"/>
        </w:rPr>
        <w:t>.</w:t>
      </w:r>
    </w:p>
    <w:p w:rsidR="00BE0713" w:rsidRPr="00BE0713" w:rsidRDefault="00BE0713" w:rsidP="00BE0713">
      <w:pPr>
        <w:spacing w:after="0" w:line="240" w:lineRule="auto"/>
        <w:jc w:val="both"/>
        <w:rPr>
          <w:rFonts w:ascii="Times New Roman" w:eastAsia="Times New Roman" w:hAnsi="Times New Roman" w:cs="Times New Roman"/>
          <w:i/>
          <w:sz w:val="28"/>
          <w:szCs w:val="28"/>
          <w:lang w:eastAsia="ru-RU"/>
        </w:rPr>
      </w:pPr>
      <w:r w:rsidRPr="00BE0713">
        <w:rPr>
          <w:rFonts w:ascii="Times New Roman" w:eastAsia="Times New Roman" w:hAnsi="Times New Roman" w:cs="Times New Roman"/>
          <w:sz w:val="28"/>
          <w:szCs w:val="28"/>
          <w:lang w:eastAsia="ru-RU"/>
        </w:rPr>
        <w:t xml:space="preserve">Правила организации и проведения контрольной закупки при осуществлении отдельных видов государственного контроля (надзора) </w:t>
      </w:r>
      <w:proofErr w:type="gramStart"/>
      <w:r w:rsidRPr="00BE0713">
        <w:rPr>
          <w:rFonts w:ascii="Times New Roman" w:eastAsia="Times New Roman" w:hAnsi="Times New Roman" w:cs="Times New Roman"/>
          <w:sz w:val="28"/>
          <w:szCs w:val="28"/>
          <w:lang w:eastAsia="ru-RU"/>
        </w:rPr>
        <w:t xml:space="preserve">утверждены  </w:t>
      </w:r>
      <w:r w:rsidRPr="00BE0713">
        <w:rPr>
          <w:rFonts w:ascii="Times New Roman" w:eastAsia="Times New Roman" w:hAnsi="Times New Roman" w:cs="Times New Roman"/>
          <w:i/>
          <w:sz w:val="28"/>
          <w:szCs w:val="28"/>
          <w:lang w:eastAsia="ru-RU"/>
        </w:rPr>
        <w:t>Постановлением</w:t>
      </w:r>
      <w:proofErr w:type="gramEnd"/>
      <w:r w:rsidRPr="00BE0713">
        <w:rPr>
          <w:rFonts w:ascii="Times New Roman" w:eastAsia="Times New Roman" w:hAnsi="Times New Roman" w:cs="Times New Roman"/>
          <w:i/>
          <w:sz w:val="28"/>
          <w:szCs w:val="28"/>
          <w:lang w:eastAsia="ru-RU"/>
        </w:rPr>
        <w:t xml:space="preserve"> Правительства Российской Федерации от 21 ноября 2018 г. N 1398.</w:t>
      </w:r>
    </w:p>
    <w:p w:rsidR="00BE0713" w:rsidRPr="00BE0713" w:rsidRDefault="00BE0713" w:rsidP="00BE0713">
      <w:pPr>
        <w:spacing w:after="0" w:line="240" w:lineRule="auto"/>
        <w:jc w:val="both"/>
        <w:rPr>
          <w:rFonts w:ascii="Times New Roman" w:eastAsia="Times New Roman" w:hAnsi="Times New Roman" w:cs="Times New Roman"/>
          <w:sz w:val="28"/>
          <w:szCs w:val="28"/>
          <w:lang w:eastAsia="ru-RU"/>
        </w:rPr>
      </w:pPr>
    </w:p>
    <w:p w:rsidR="00BE0713" w:rsidRPr="00BE0713" w:rsidRDefault="002B0429" w:rsidP="00BE0713">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u w:val="single"/>
          <w:lang w:eastAsia="ru-RU"/>
        </w:rPr>
        <w:t>6</w:t>
      </w:r>
      <w:r w:rsidR="00BE0713" w:rsidRPr="00BE0713">
        <w:rPr>
          <w:rFonts w:ascii="Times New Roman" w:eastAsia="Times New Roman" w:hAnsi="Times New Roman" w:cs="Times New Roman"/>
          <w:i/>
          <w:sz w:val="28"/>
          <w:szCs w:val="28"/>
          <w:u w:val="single"/>
          <w:lang w:eastAsia="ru-RU"/>
        </w:rPr>
        <w:t xml:space="preserve">) </w:t>
      </w:r>
      <w:hyperlink r:id="rId24" w:history="1">
        <w:r w:rsidR="00BE0713" w:rsidRPr="00BE0713">
          <w:rPr>
            <w:rStyle w:val="a7"/>
            <w:rFonts w:ascii="Times New Roman" w:eastAsia="Times New Roman" w:hAnsi="Times New Roman" w:cs="Times New Roman"/>
            <w:i/>
            <w:sz w:val="28"/>
            <w:szCs w:val="28"/>
            <w:lang w:eastAsia="ru-RU"/>
          </w:rPr>
          <w:t>Решение</w:t>
        </w:r>
      </w:hyperlink>
      <w:r w:rsidR="00BE0713" w:rsidRPr="00BE0713">
        <w:rPr>
          <w:rFonts w:ascii="Times New Roman" w:eastAsia="Times New Roman" w:hAnsi="Times New Roman" w:cs="Times New Roman"/>
          <w:i/>
          <w:sz w:val="28"/>
          <w:szCs w:val="28"/>
          <w:lang w:eastAsia="ru-RU"/>
        </w:rPr>
        <w:t xml:space="preserve"> Совета Евразийской экономической комиссии от 14.06.2018 N 55"О внесении изменений в Решение Совета Евразийской экономической комиссии от 3 ноября 2016 г. N 78"</w:t>
      </w:r>
    </w:p>
    <w:p w:rsidR="00BE0713" w:rsidRPr="00BE0713" w:rsidRDefault="00BE0713" w:rsidP="00BE0713">
      <w:pPr>
        <w:spacing w:after="0" w:line="240" w:lineRule="auto"/>
        <w:jc w:val="both"/>
        <w:rPr>
          <w:rFonts w:ascii="Times New Roman" w:eastAsia="Times New Roman" w:hAnsi="Times New Roman" w:cs="Times New Roman"/>
          <w:sz w:val="28"/>
          <w:szCs w:val="28"/>
          <w:lang w:eastAsia="ru-RU"/>
        </w:rPr>
      </w:pPr>
      <w:r w:rsidRPr="00BE0713">
        <w:rPr>
          <w:rFonts w:ascii="Times New Roman" w:eastAsia="Times New Roman" w:hAnsi="Times New Roman" w:cs="Times New Roman"/>
          <w:sz w:val="28"/>
          <w:szCs w:val="28"/>
          <w:lang w:eastAsia="ru-RU"/>
        </w:rPr>
        <w:t xml:space="preserve">       Изменены Правила регистрации и экспертизы лекарственных средств для медицинского применения, утв. Решением Совета ЕЭК от 03.11.2016 N 78.</w:t>
      </w:r>
    </w:p>
    <w:p w:rsidR="00BE0713" w:rsidRPr="00BE0713" w:rsidRDefault="00BE0713" w:rsidP="00BE0713">
      <w:pPr>
        <w:spacing w:after="0" w:line="240" w:lineRule="auto"/>
        <w:jc w:val="both"/>
        <w:rPr>
          <w:rFonts w:ascii="Times New Roman" w:eastAsia="Times New Roman" w:hAnsi="Times New Roman" w:cs="Times New Roman"/>
          <w:sz w:val="28"/>
          <w:szCs w:val="28"/>
          <w:lang w:eastAsia="ru-RU"/>
        </w:rPr>
      </w:pPr>
      <w:r w:rsidRPr="00BE0713">
        <w:rPr>
          <w:rFonts w:ascii="Times New Roman" w:eastAsia="Times New Roman" w:hAnsi="Times New Roman" w:cs="Times New Roman"/>
          <w:sz w:val="28"/>
          <w:szCs w:val="28"/>
          <w:lang w:eastAsia="ru-RU"/>
        </w:rPr>
        <w:t xml:space="preserve">     Продлен срок, когда в отношении производственной площадки (производственных площадок) лекарственного препарата заявитель вместо документа, подтверждающего соответствие требованиям надлежащей производственной практики Союза, вправе представить документ, подтверждающий соответствие требованиям надлежащей производственной практики, выданный производителю лекарственного препарата уполномоченным органом государств-членов, производственной площадки (производственных площадок) лекарственного препарата, осуществляющей производство готовой лекарственной формы и выпускающий контроль качества, до 31 декабря 2020 г.</w:t>
      </w:r>
    </w:p>
    <w:p w:rsidR="00BE0713" w:rsidRPr="00BE0713" w:rsidRDefault="00BE0713" w:rsidP="00BE0713">
      <w:pPr>
        <w:spacing w:after="0" w:line="240" w:lineRule="auto"/>
        <w:jc w:val="both"/>
        <w:rPr>
          <w:rFonts w:ascii="Times New Roman" w:eastAsia="Times New Roman" w:hAnsi="Times New Roman" w:cs="Times New Roman"/>
          <w:sz w:val="28"/>
          <w:szCs w:val="28"/>
          <w:lang w:eastAsia="ru-RU"/>
        </w:rPr>
      </w:pPr>
      <w:r w:rsidRPr="00BE0713">
        <w:rPr>
          <w:rFonts w:ascii="Times New Roman" w:eastAsia="Times New Roman" w:hAnsi="Times New Roman" w:cs="Times New Roman"/>
          <w:sz w:val="28"/>
          <w:szCs w:val="28"/>
          <w:lang w:eastAsia="ru-RU"/>
        </w:rPr>
        <w:t xml:space="preserve">      Правила дополнены Требованиями к процедуре внесения изменений в регистрационное досье сезонных, пандемических и </w:t>
      </w:r>
      <w:proofErr w:type="spellStart"/>
      <w:r w:rsidRPr="00BE0713">
        <w:rPr>
          <w:rFonts w:ascii="Times New Roman" w:eastAsia="Times New Roman" w:hAnsi="Times New Roman" w:cs="Times New Roman"/>
          <w:sz w:val="28"/>
          <w:szCs w:val="28"/>
          <w:lang w:eastAsia="ru-RU"/>
        </w:rPr>
        <w:t>препандемических</w:t>
      </w:r>
      <w:proofErr w:type="spellEnd"/>
      <w:r w:rsidRPr="00BE0713">
        <w:rPr>
          <w:rFonts w:ascii="Times New Roman" w:eastAsia="Times New Roman" w:hAnsi="Times New Roman" w:cs="Times New Roman"/>
          <w:sz w:val="28"/>
          <w:szCs w:val="28"/>
          <w:lang w:eastAsia="ru-RU"/>
        </w:rPr>
        <w:t xml:space="preserve"> (зоонозных) вакцин при изменении </w:t>
      </w:r>
      <w:proofErr w:type="spellStart"/>
      <w:r w:rsidRPr="00BE0713">
        <w:rPr>
          <w:rFonts w:ascii="Times New Roman" w:eastAsia="Times New Roman" w:hAnsi="Times New Roman" w:cs="Times New Roman"/>
          <w:sz w:val="28"/>
          <w:szCs w:val="28"/>
          <w:lang w:eastAsia="ru-RU"/>
        </w:rPr>
        <w:t>штаммового</w:t>
      </w:r>
      <w:proofErr w:type="spellEnd"/>
      <w:r w:rsidRPr="00BE0713">
        <w:rPr>
          <w:rFonts w:ascii="Times New Roman" w:eastAsia="Times New Roman" w:hAnsi="Times New Roman" w:cs="Times New Roman"/>
          <w:sz w:val="28"/>
          <w:szCs w:val="28"/>
          <w:lang w:eastAsia="ru-RU"/>
        </w:rPr>
        <w:t xml:space="preserve"> состава вакцин для профилактики гриппа, а также к регистрации сезонных, пандемических и </w:t>
      </w:r>
      <w:proofErr w:type="spellStart"/>
      <w:r w:rsidRPr="00BE0713">
        <w:rPr>
          <w:rFonts w:ascii="Times New Roman" w:eastAsia="Times New Roman" w:hAnsi="Times New Roman" w:cs="Times New Roman"/>
          <w:sz w:val="28"/>
          <w:szCs w:val="28"/>
          <w:lang w:eastAsia="ru-RU"/>
        </w:rPr>
        <w:t>препандемических</w:t>
      </w:r>
      <w:proofErr w:type="spellEnd"/>
      <w:r w:rsidRPr="00BE0713">
        <w:rPr>
          <w:rFonts w:ascii="Times New Roman" w:eastAsia="Times New Roman" w:hAnsi="Times New Roman" w:cs="Times New Roman"/>
          <w:sz w:val="28"/>
          <w:szCs w:val="28"/>
          <w:lang w:eastAsia="ru-RU"/>
        </w:rPr>
        <w:t xml:space="preserve"> (зоонозных) вакцин для профилактики гриппа.</w:t>
      </w:r>
    </w:p>
    <w:p w:rsidR="00BE0713" w:rsidRPr="00BE0713" w:rsidRDefault="00BE0713" w:rsidP="00BE0713">
      <w:pPr>
        <w:spacing w:after="0" w:line="240" w:lineRule="auto"/>
        <w:jc w:val="both"/>
        <w:rPr>
          <w:rFonts w:ascii="Times New Roman" w:eastAsia="Times New Roman" w:hAnsi="Times New Roman" w:cs="Times New Roman"/>
          <w:sz w:val="28"/>
          <w:szCs w:val="28"/>
          <w:lang w:eastAsia="ru-RU"/>
        </w:rPr>
      </w:pPr>
      <w:r w:rsidRPr="00BE0713">
        <w:rPr>
          <w:rFonts w:ascii="Times New Roman" w:eastAsia="Times New Roman" w:hAnsi="Times New Roman" w:cs="Times New Roman"/>
          <w:sz w:val="28"/>
          <w:szCs w:val="28"/>
          <w:lang w:eastAsia="ru-RU"/>
        </w:rPr>
        <w:t xml:space="preserve">       Закреплено, что требования распространяются на процедуры регистрации вакцин для профилактики гриппа и определяют единый порядок внесения изменений в регистрационное досье сезонных, пандемических и </w:t>
      </w:r>
      <w:proofErr w:type="spellStart"/>
      <w:r w:rsidRPr="00BE0713">
        <w:rPr>
          <w:rFonts w:ascii="Times New Roman" w:eastAsia="Times New Roman" w:hAnsi="Times New Roman" w:cs="Times New Roman"/>
          <w:sz w:val="28"/>
          <w:szCs w:val="28"/>
          <w:lang w:eastAsia="ru-RU"/>
        </w:rPr>
        <w:t>препандемических</w:t>
      </w:r>
      <w:proofErr w:type="spellEnd"/>
      <w:r w:rsidRPr="00BE0713">
        <w:rPr>
          <w:rFonts w:ascii="Times New Roman" w:eastAsia="Times New Roman" w:hAnsi="Times New Roman" w:cs="Times New Roman"/>
          <w:sz w:val="28"/>
          <w:szCs w:val="28"/>
          <w:lang w:eastAsia="ru-RU"/>
        </w:rPr>
        <w:t xml:space="preserve"> (зоонозных) вакцин при изменении (обновлении) </w:t>
      </w:r>
      <w:proofErr w:type="spellStart"/>
      <w:r w:rsidRPr="00BE0713">
        <w:rPr>
          <w:rFonts w:ascii="Times New Roman" w:eastAsia="Times New Roman" w:hAnsi="Times New Roman" w:cs="Times New Roman"/>
          <w:sz w:val="28"/>
          <w:szCs w:val="28"/>
          <w:lang w:eastAsia="ru-RU"/>
        </w:rPr>
        <w:t>штаммового</w:t>
      </w:r>
      <w:proofErr w:type="spellEnd"/>
      <w:r w:rsidRPr="00BE0713">
        <w:rPr>
          <w:rFonts w:ascii="Times New Roman" w:eastAsia="Times New Roman" w:hAnsi="Times New Roman" w:cs="Times New Roman"/>
          <w:sz w:val="28"/>
          <w:szCs w:val="28"/>
          <w:lang w:eastAsia="ru-RU"/>
        </w:rPr>
        <w:t xml:space="preserve"> состава вакцин для профилактики гриппа по ускоренной процедуре, а также регистрации сезонных, пандемических и </w:t>
      </w:r>
      <w:proofErr w:type="spellStart"/>
      <w:r w:rsidRPr="00BE0713">
        <w:rPr>
          <w:rFonts w:ascii="Times New Roman" w:eastAsia="Times New Roman" w:hAnsi="Times New Roman" w:cs="Times New Roman"/>
          <w:sz w:val="28"/>
          <w:szCs w:val="28"/>
          <w:lang w:eastAsia="ru-RU"/>
        </w:rPr>
        <w:t>препандемических</w:t>
      </w:r>
      <w:proofErr w:type="spellEnd"/>
      <w:r w:rsidRPr="00BE0713">
        <w:rPr>
          <w:rFonts w:ascii="Times New Roman" w:eastAsia="Times New Roman" w:hAnsi="Times New Roman" w:cs="Times New Roman"/>
          <w:sz w:val="28"/>
          <w:szCs w:val="28"/>
          <w:lang w:eastAsia="ru-RU"/>
        </w:rPr>
        <w:t xml:space="preserve"> (зоонозных) вакцин для профилактики гриппа на таможенной территории ЕАЭС.</w:t>
      </w:r>
    </w:p>
    <w:p w:rsidR="0055598B" w:rsidRPr="0055598B" w:rsidRDefault="002B0429" w:rsidP="0055598B">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u w:val="single"/>
          <w:lang w:eastAsia="ru-RU"/>
        </w:rPr>
        <w:t>7</w:t>
      </w:r>
      <w:r w:rsidR="0055598B" w:rsidRPr="0055598B">
        <w:rPr>
          <w:rFonts w:ascii="Times New Roman" w:eastAsia="Times New Roman" w:hAnsi="Times New Roman" w:cs="Times New Roman"/>
          <w:i/>
          <w:sz w:val="28"/>
          <w:szCs w:val="28"/>
          <w:u w:val="single"/>
          <w:lang w:eastAsia="ru-RU"/>
        </w:rPr>
        <w:t xml:space="preserve">) </w:t>
      </w:r>
      <w:hyperlink r:id="rId25" w:history="1">
        <w:r w:rsidR="0055598B" w:rsidRPr="0055598B">
          <w:rPr>
            <w:rStyle w:val="a7"/>
            <w:rFonts w:ascii="Times New Roman" w:eastAsia="Times New Roman" w:hAnsi="Times New Roman" w:cs="Times New Roman"/>
            <w:i/>
            <w:sz w:val="28"/>
            <w:szCs w:val="28"/>
            <w:lang w:eastAsia="ru-RU"/>
          </w:rPr>
          <w:t>Постановление</w:t>
        </w:r>
      </w:hyperlink>
      <w:r w:rsidR="0055598B" w:rsidRPr="0055598B">
        <w:rPr>
          <w:rFonts w:ascii="Times New Roman" w:eastAsia="Times New Roman" w:hAnsi="Times New Roman" w:cs="Times New Roman"/>
          <w:i/>
          <w:sz w:val="28"/>
          <w:szCs w:val="28"/>
          <w:lang w:eastAsia="ru-RU"/>
        </w:rPr>
        <w:t xml:space="preserve"> Правительства РФ от 15.08.2018 N 941"О внесении изменений в Правила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w:t>
      </w:r>
    </w:p>
    <w:p w:rsidR="0055598B" w:rsidRPr="0055598B" w:rsidRDefault="0055598B" w:rsidP="0055598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55598B">
        <w:rPr>
          <w:rFonts w:ascii="Times New Roman" w:eastAsia="Times New Roman" w:hAnsi="Times New Roman" w:cs="Times New Roman"/>
          <w:bCs/>
          <w:sz w:val="28"/>
          <w:szCs w:val="28"/>
          <w:lang w:eastAsia="ru-RU"/>
        </w:rPr>
        <w:t>Установлен срок действия результатов консультаций врачей-специалистов и исследований, а также флюорографии легких, учитываемых при проведении медицинского освидетельствования несовершеннолетнего</w:t>
      </w:r>
    </w:p>
    <w:p w:rsidR="0055598B" w:rsidRPr="0055598B" w:rsidRDefault="0055598B" w:rsidP="0055598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5598B">
        <w:rPr>
          <w:rFonts w:ascii="Times New Roman" w:eastAsia="Times New Roman" w:hAnsi="Times New Roman" w:cs="Times New Roman"/>
          <w:sz w:val="28"/>
          <w:szCs w:val="28"/>
          <w:lang w:eastAsia="ru-RU"/>
        </w:rPr>
        <w:t>Речь идет об освидетельствовании несовершеннолетнего на наличие у него заболевания, препятствующего его содержанию и обучению в специальном учебно-воспитательном учреждении закрытого типа.</w:t>
      </w:r>
    </w:p>
    <w:p w:rsidR="0055598B" w:rsidRPr="0055598B" w:rsidRDefault="0055598B" w:rsidP="0055598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5598B">
        <w:rPr>
          <w:rFonts w:ascii="Times New Roman" w:eastAsia="Times New Roman" w:hAnsi="Times New Roman" w:cs="Times New Roman"/>
          <w:sz w:val="28"/>
          <w:szCs w:val="28"/>
          <w:lang w:eastAsia="ru-RU"/>
        </w:rPr>
        <w:t>Установлено, что при проведении указанного освидетельствования учитываются результаты консультаций врачей-специалистов и исследований, внесенные в медицинские документы несовершеннолетнего (историю развития ребенка), давность которых не превышает 3 месяцев.</w:t>
      </w:r>
    </w:p>
    <w:p w:rsidR="002B0429" w:rsidRPr="002B0429" w:rsidRDefault="0055598B" w:rsidP="002B04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5598B">
        <w:rPr>
          <w:rFonts w:ascii="Times New Roman" w:eastAsia="Times New Roman" w:hAnsi="Times New Roman" w:cs="Times New Roman"/>
          <w:sz w:val="28"/>
          <w:szCs w:val="28"/>
          <w:lang w:eastAsia="ru-RU"/>
        </w:rPr>
        <w:t>Результаты флюорографии легких, внесенные в указанные медицинские документы, учитываются, если их давность не превышает 12 месяцев.</w:t>
      </w:r>
    </w:p>
    <w:p w:rsidR="002B0429" w:rsidRPr="002B0429" w:rsidRDefault="002B0429" w:rsidP="002B0429">
      <w:pPr>
        <w:spacing w:after="0" w:line="240" w:lineRule="auto"/>
        <w:jc w:val="both"/>
        <w:rPr>
          <w:rFonts w:ascii="Times New Roman" w:eastAsia="Times New Roman" w:hAnsi="Times New Roman" w:cs="Times New Roman"/>
          <w:i/>
          <w:sz w:val="28"/>
          <w:szCs w:val="28"/>
          <w:lang w:eastAsia="ru-RU"/>
        </w:rPr>
      </w:pPr>
      <w:r w:rsidRPr="002B0429">
        <w:rPr>
          <w:rFonts w:ascii="Times New Roman" w:eastAsia="Times New Roman" w:hAnsi="Times New Roman" w:cs="Times New Roman"/>
          <w:i/>
          <w:sz w:val="28"/>
          <w:szCs w:val="28"/>
          <w:lang w:eastAsia="ru-RU"/>
        </w:rPr>
        <w:t xml:space="preserve">8) </w:t>
      </w:r>
      <w:hyperlink r:id="rId26" w:history="1">
        <w:r w:rsidRPr="002B0429">
          <w:rPr>
            <w:rStyle w:val="a7"/>
            <w:rFonts w:ascii="Times New Roman" w:eastAsia="Times New Roman" w:hAnsi="Times New Roman" w:cs="Times New Roman"/>
            <w:i/>
            <w:sz w:val="28"/>
            <w:szCs w:val="28"/>
            <w:lang w:eastAsia="ru-RU"/>
          </w:rPr>
          <w:t>Постановление</w:t>
        </w:r>
      </w:hyperlink>
      <w:r w:rsidRPr="002B0429">
        <w:rPr>
          <w:rFonts w:ascii="Times New Roman" w:eastAsia="Times New Roman" w:hAnsi="Times New Roman" w:cs="Times New Roman"/>
          <w:i/>
          <w:sz w:val="28"/>
          <w:szCs w:val="28"/>
          <w:lang w:eastAsia="ru-RU"/>
        </w:rPr>
        <w:t xml:space="preserve"> Правительства РФ от 28.02.2019 N 217"О внесении изменений в Положение о лицензировании производства лекарственных средств"</w:t>
      </w:r>
    </w:p>
    <w:p w:rsidR="002B0429" w:rsidRPr="002B0429" w:rsidRDefault="002B0429" w:rsidP="002B04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B0429">
        <w:rPr>
          <w:rFonts w:ascii="Times New Roman" w:eastAsia="Times New Roman" w:hAnsi="Times New Roman" w:cs="Times New Roman"/>
          <w:sz w:val="28"/>
          <w:szCs w:val="28"/>
          <w:lang w:eastAsia="ru-RU"/>
        </w:rPr>
        <w:t>Установлены лицензионные требования для соискателей лицензии, осуществляющих производство спиртосодержащих лекарственных препаратов, а также производство других лекарственных средств с использованием фармацевтической субстанции спирта этилового (этанола) или этилового спирта.</w:t>
      </w:r>
    </w:p>
    <w:p w:rsidR="002B0429" w:rsidRPr="002B0429" w:rsidRDefault="002B0429" w:rsidP="002B0429">
      <w:pPr>
        <w:spacing w:after="0" w:line="240" w:lineRule="auto"/>
        <w:jc w:val="both"/>
        <w:rPr>
          <w:rFonts w:ascii="Times New Roman" w:eastAsia="Times New Roman" w:hAnsi="Times New Roman" w:cs="Times New Roman"/>
          <w:sz w:val="28"/>
          <w:szCs w:val="28"/>
          <w:lang w:eastAsia="ru-RU"/>
        </w:rPr>
      </w:pPr>
      <w:r w:rsidRPr="002B0429">
        <w:rPr>
          <w:rFonts w:ascii="Times New Roman" w:eastAsia="Times New Roman" w:hAnsi="Times New Roman" w:cs="Times New Roman"/>
          <w:sz w:val="28"/>
          <w:szCs w:val="28"/>
          <w:lang w:eastAsia="ru-RU"/>
        </w:rPr>
        <w:t>Также определены лицензионные требования, предъявляемые к лицензиату при осуществлении производства спиртосодержащих лекарственных препаратов.</w:t>
      </w:r>
    </w:p>
    <w:p w:rsidR="002B0429" w:rsidRPr="0055598B" w:rsidRDefault="002B0429" w:rsidP="0055598B">
      <w:pPr>
        <w:spacing w:after="0" w:line="240" w:lineRule="auto"/>
        <w:jc w:val="both"/>
        <w:rPr>
          <w:rFonts w:ascii="Times New Roman" w:eastAsia="Times New Roman" w:hAnsi="Times New Roman" w:cs="Times New Roman"/>
          <w:sz w:val="28"/>
          <w:szCs w:val="28"/>
          <w:lang w:eastAsia="ru-RU"/>
        </w:rPr>
      </w:pPr>
    </w:p>
    <w:p w:rsidR="0055598B" w:rsidRPr="0055598B" w:rsidRDefault="002B0429" w:rsidP="0055598B">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Cs/>
          <w:i/>
          <w:sz w:val="28"/>
          <w:szCs w:val="28"/>
          <w:lang w:eastAsia="ru-RU"/>
        </w:rPr>
        <w:t>9</w:t>
      </w:r>
      <w:r w:rsidR="0055598B" w:rsidRPr="0055598B">
        <w:rPr>
          <w:rFonts w:ascii="Times New Roman" w:eastAsia="Times New Roman" w:hAnsi="Times New Roman" w:cs="Times New Roman"/>
          <w:bCs/>
          <w:i/>
          <w:sz w:val="28"/>
          <w:szCs w:val="28"/>
          <w:lang w:eastAsia="ru-RU"/>
        </w:rPr>
        <w:t>)</w:t>
      </w:r>
      <w:r w:rsidR="0055598B">
        <w:rPr>
          <w:rFonts w:ascii="Times New Roman" w:eastAsia="Times New Roman" w:hAnsi="Times New Roman" w:cs="Times New Roman"/>
          <w:bCs/>
          <w:i/>
          <w:sz w:val="28"/>
          <w:szCs w:val="28"/>
          <w:lang w:eastAsia="ru-RU"/>
        </w:rPr>
        <w:t xml:space="preserve"> </w:t>
      </w:r>
      <w:r w:rsidR="0055598B" w:rsidRPr="0055598B">
        <w:rPr>
          <w:rFonts w:ascii="Times New Roman" w:eastAsia="Times New Roman" w:hAnsi="Times New Roman" w:cs="Times New Roman"/>
          <w:bCs/>
          <w:i/>
          <w:sz w:val="28"/>
          <w:szCs w:val="28"/>
          <w:lang w:eastAsia="ru-RU"/>
        </w:rPr>
        <w:t>Методические рекомендации "Методика оценки эффективности оздоровления в стационарных организациях отдыха и оздоровления детей" МР 2.4.4.0127-18</w:t>
      </w:r>
    </w:p>
    <w:p w:rsidR="0055598B" w:rsidRPr="0055598B" w:rsidRDefault="0055598B" w:rsidP="0055598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5598B">
        <w:rPr>
          <w:rFonts w:ascii="Times New Roman" w:eastAsia="Times New Roman" w:hAnsi="Times New Roman" w:cs="Times New Roman"/>
          <w:sz w:val="28"/>
          <w:szCs w:val="28"/>
          <w:lang w:eastAsia="ru-RU"/>
        </w:rPr>
        <w:t>Методические рекомендации распространяются на стационарные организации отдыха и оздоровления детей с продолжительностью смены не менее 21 дня и предназначены для органов, осуществляющих федеральный государственный санитарно-эпидемиологический надзор, органов исполнительной власти субъектов РФ, руководителей и медицинских работников стационарных загородных организаций отдыха и оздоровления детей.</w:t>
      </w:r>
    </w:p>
    <w:p w:rsidR="0055598B" w:rsidRPr="0055598B" w:rsidRDefault="0055598B" w:rsidP="0055598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5598B">
        <w:rPr>
          <w:rFonts w:ascii="Times New Roman" w:eastAsia="Times New Roman" w:hAnsi="Times New Roman" w:cs="Times New Roman"/>
          <w:sz w:val="28"/>
          <w:szCs w:val="28"/>
          <w:lang w:eastAsia="ru-RU"/>
        </w:rPr>
        <w:t>Настоящие методические рекомендации введены взамен МР 2.4.4.0011-10 "Методика оценки эффективности оздоровления в загородных стационарных учреждениях отдыха и оздоровления детей".</w:t>
      </w:r>
    </w:p>
    <w:p w:rsidR="0055598B" w:rsidRPr="0055598B" w:rsidRDefault="002B0429" w:rsidP="0055598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10</w:t>
      </w:r>
      <w:r w:rsidR="0055598B">
        <w:rPr>
          <w:rFonts w:ascii="Times New Roman" w:eastAsia="Times New Roman" w:hAnsi="Times New Roman" w:cs="Times New Roman"/>
          <w:i/>
          <w:sz w:val="28"/>
          <w:szCs w:val="28"/>
          <w:lang w:eastAsia="ru-RU"/>
        </w:rPr>
        <w:t>)</w:t>
      </w:r>
      <w:r w:rsidR="0055598B" w:rsidRPr="0055598B">
        <w:rPr>
          <w:rFonts w:ascii="Times New Roman" w:eastAsia="Times New Roman" w:hAnsi="Times New Roman" w:cs="Times New Roman"/>
          <w:i/>
          <w:sz w:val="28"/>
          <w:szCs w:val="28"/>
          <w:lang w:eastAsia="ru-RU"/>
        </w:rPr>
        <w:t xml:space="preserve"> </w:t>
      </w:r>
      <w:hyperlink r:id="rId27" w:history="1">
        <w:r w:rsidR="0055598B" w:rsidRPr="0055598B">
          <w:rPr>
            <w:rStyle w:val="a7"/>
            <w:rFonts w:ascii="Times New Roman" w:eastAsia="Times New Roman" w:hAnsi="Times New Roman" w:cs="Times New Roman"/>
            <w:i/>
            <w:sz w:val="28"/>
            <w:szCs w:val="28"/>
            <w:lang w:eastAsia="ru-RU"/>
          </w:rPr>
          <w:t>Решение</w:t>
        </w:r>
      </w:hyperlink>
      <w:r w:rsidR="0055598B" w:rsidRPr="0055598B">
        <w:rPr>
          <w:rFonts w:ascii="Times New Roman" w:eastAsia="Times New Roman" w:hAnsi="Times New Roman" w:cs="Times New Roman"/>
          <w:i/>
          <w:sz w:val="28"/>
          <w:szCs w:val="28"/>
          <w:lang w:eastAsia="ru-RU"/>
        </w:rPr>
        <w:t xml:space="preserve"> Коллегии Евразийской экономической комиссии от 24.07.2018 N 123</w:t>
      </w:r>
    </w:p>
    <w:p w:rsidR="0055598B" w:rsidRPr="0055598B" w:rsidRDefault="0055598B" w:rsidP="0055598B">
      <w:pPr>
        <w:spacing w:after="0" w:line="240" w:lineRule="auto"/>
        <w:jc w:val="both"/>
        <w:rPr>
          <w:rFonts w:ascii="Times New Roman" w:eastAsia="Times New Roman" w:hAnsi="Times New Roman" w:cs="Times New Roman"/>
          <w:sz w:val="28"/>
          <w:szCs w:val="28"/>
          <w:lang w:eastAsia="ru-RU"/>
        </w:rPr>
      </w:pPr>
      <w:r w:rsidRPr="0055598B">
        <w:rPr>
          <w:rFonts w:ascii="Times New Roman" w:eastAsia="Times New Roman" w:hAnsi="Times New Roman" w:cs="Times New Roman"/>
          <w:sz w:val="28"/>
          <w:szCs w:val="28"/>
          <w:lang w:eastAsia="ru-RU"/>
        </w:rPr>
        <w:t>"О Критериях включения в одно регистрационное удостоверение нескольких модификаций медицинского изделия, относящихся к одному виду медицинского изделия в соответствии с применяемой в Евразийском экономическом союзе номенклатурой медицинских изделий"</w:t>
      </w:r>
    </w:p>
    <w:p w:rsidR="0055598B" w:rsidRPr="0055598B" w:rsidRDefault="0055598B" w:rsidP="0055598B">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002B0429">
        <w:rPr>
          <w:rFonts w:ascii="Times New Roman" w:eastAsia="Times New Roman" w:hAnsi="Times New Roman" w:cs="Times New Roman"/>
          <w:i/>
          <w:sz w:val="28"/>
          <w:szCs w:val="28"/>
          <w:lang w:eastAsia="ru-RU"/>
        </w:rPr>
        <w:t>11</w:t>
      </w:r>
      <w:r w:rsidRPr="0055598B">
        <w:rPr>
          <w:rFonts w:ascii="Times New Roman" w:eastAsia="Times New Roman" w:hAnsi="Times New Roman" w:cs="Times New Roman"/>
          <w:i/>
          <w:sz w:val="28"/>
          <w:szCs w:val="28"/>
          <w:lang w:eastAsia="ru-RU"/>
        </w:rPr>
        <w:t xml:space="preserve">) </w:t>
      </w:r>
      <w:hyperlink r:id="rId28" w:history="1">
        <w:r w:rsidRPr="0055598B">
          <w:rPr>
            <w:rStyle w:val="a7"/>
            <w:rFonts w:ascii="Times New Roman" w:eastAsia="Times New Roman" w:hAnsi="Times New Roman" w:cs="Times New Roman"/>
            <w:i/>
            <w:sz w:val="28"/>
            <w:szCs w:val="28"/>
            <w:lang w:eastAsia="ru-RU"/>
          </w:rPr>
          <w:t>Приказ</w:t>
        </w:r>
      </w:hyperlink>
      <w:r w:rsidRPr="0055598B">
        <w:rPr>
          <w:rFonts w:ascii="Times New Roman" w:eastAsia="Times New Roman" w:hAnsi="Times New Roman" w:cs="Times New Roman"/>
          <w:i/>
          <w:sz w:val="28"/>
          <w:szCs w:val="28"/>
          <w:lang w:eastAsia="ru-RU"/>
        </w:rPr>
        <w:t xml:space="preserve"> Минздрава России от 30.03.2018 N 139н "О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w:t>
      </w:r>
    </w:p>
    <w:p w:rsidR="0055598B" w:rsidRPr="0055598B" w:rsidRDefault="0055598B" w:rsidP="0055598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5598B">
        <w:rPr>
          <w:rFonts w:ascii="Times New Roman" w:eastAsia="Times New Roman" w:hAnsi="Times New Roman" w:cs="Times New Roman"/>
          <w:sz w:val="28"/>
          <w:szCs w:val="28"/>
          <w:lang w:eastAsia="ru-RU"/>
        </w:rPr>
        <w:t>Зарегистрировано в Минюсте России 16.08.2018 N 51917.</w:t>
      </w:r>
    </w:p>
    <w:p w:rsidR="0055598B" w:rsidRPr="0055598B" w:rsidRDefault="0055598B" w:rsidP="0055598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55598B">
        <w:rPr>
          <w:rFonts w:ascii="Times New Roman" w:eastAsia="Times New Roman" w:hAnsi="Times New Roman" w:cs="Times New Roman"/>
          <w:bCs/>
          <w:sz w:val="28"/>
          <w:szCs w:val="28"/>
          <w:lang w:eastAsia="ru-RU"/>
        </w:rPr>
        <w:t>Уточнен ряд вопросов, связанных с оснащением поликлиник, врачебных амбулаторий, фельдшерско-акушерских пунктов техникой и персоналом</w:t>
      </w:r>
    </w:p>
    <w:p w:rsidR="0055598B" w:rsidRPr="0055598B" w:rsidRDefault="0055598B" w:rsidP="0055598B">
      <w:pPr>
        <w:spacing w:after="0" w:line="240" w:lineRule="auto"/>
        <w:jc w:val="both"/>
        <w:rPr>
          <w:rFonts w:ascii="Times New Roman" w:eastAsia="Times New Roman" w:hAnsi="Times New Roman" w:cs="Times New Roman"/>
          <w:sz w:val="28"/>
          <w:szCs w:val="28"/>
          <w:lang w:eastAsia="ru-RU"/>
        </w:rPr>
      </w:pPr>
      <w:r w:rsidRPr="0055598B">
        <w:rPr>
          <w:rFonts w:ascii="Times New Roman" w:eastAsia="Times New Roman" w:hAnsi="Times New Roman" w:cs="Times New Roman"/>
          <w:sz w:val="28"/>
          <w:szCs w:val="28"/>
          <w:lang w:eastAsia="ru-RU"/>
        </w:rPr>
        <w:t>Приказом, в частности, уточняются:</w:t>
      </w:r>
    </w:p>
    <w:p w:rsidR="0055598B" w:rsidRPr="0055598B" w:rsidRDefault="0055598B" w:rsidP="0055598B">
      <w:pPr>
        <w:spacing w:after="0" w:line="240" w:lineRule="auto"/>
        <w:jc w:val="both"/>
        <w:rPr>
          <w:rFonts w:ascii="Times New Roman" w:eastAsia="Times New Roman" w:hAnsi="Times New Roman" w:cs="Times New Roman"/>
          <w:sz w:val="28"/>
          <w:szCs w:val="28"/>
          <w:lang w:eastAsia="ru-RU"/>
        </w:rPr>
      </w:pPr>
      <w:r w:rsidRPr="0055598B">
        <w:rPr>
          <w:rFonts w:ascii="Times New Roman" w:eastAsia="Times New Roman" w:hAnsi="Times New Roman" w:cs="Times New Roman"/>
          <w:sz w:val="28"/>
          <w:szCs w:val="28"/>
          <w:lang w:eastAsia="ru-RU"/>
        </w:rPr>
        <w:t>- требования к лицам, назначаемым на должности руководителей поликлиник, заведующих отделениями, фельдшеров и иные должности в поликлиниках и амбулаториях;</w:t>
      </w:r>
    </w:p>
    <w:p w:rsidR="0055598B" w:rsidRPr="0055598B" w:rsidRDefault="0055598B" w:rsidP="0055598B">
      <w:pPr>
        <w:spacing w:after="0" w:line="240" w:lineRule="auto"/>
        <w:jc w:val="both"/>
        <w:rPr>
          <w:rFonts w:ascii="Times New Roman" w:eastAsia="Times New Roman" w:hAnsi="Times New Roman" w:cs="Times New Roman"/>
          <w:sz w:val="28"/>
          <w:szCs w:val="28"/>
          <w:lang w:eastAsia="ru-RU"/>
        </w:rPr>
      </w:pPr>
      <w:r w:rsidRPr="0055598B">
        <w:rPr>
          <w:rFonts w:ascii="Times New Roman" w:eastAsia="Times New Roman" w:hAnsi="Times New Roman" w:cs="Times New Roman"/>
          <w:sz w:val="28"/>
          <w:szCs w:val="28"/>
          <w:lang w:eastAsia="ru-RU"/>
        </w:rPr>
        <w:t>- требования к планировочным решениям поликлиник;</w:t>
      </w:r>
    </w:p>
    <w:p w:rsidR="0055598B" w:rsidRPr="0055598B" w:rsidRDefault="0055598B" w:rsidP="0055598B">
      <w:pPr>
        <w:spacing w:after="0" w:line="240" w:lineRule="auto"/>
        <w:jc w:val="both"/>
        <w:rPr>
          <w:rFonts w:ascii="Times New Roman" w:eastAsia="Times New Roman" w:hAnsi="Times New Roman" w:cs="Times New Roman"/>
          <w:sz w:val="28"/>
          <w:szCs w:val="28"/>
          <w:lang w:eastAsia="ru-RU"/>
        </w:rPr>
      </w:pPr>
      <w:r w:rsidRPr="0055598B">
        <w:rPr>
          <w:rFonts w:ascii="Times New Roman" w:eastAsia="Times New Roman" w:hAnsi="Times New Roman" w:cs="Times New Roman"/>
          <w:sz w:val="28"/>
          <w:szCs w:val="28"/>
          <w:lang w:eastAsia="ru-RU"/>
        </w:rPr>
        <w:t>- стандарт оснащения врачебной амбулатории (фельдшерско-акушерского пункта) мебелью и оборудованием.</w:t>
      </w:r>
    </w:p>
    <w:p w:rsidR="0055598B" w:rsidRPr="0055598B" w:rsidRDefault="0055598B" w:rsidP="0055598B">
      <w:pPr>
        <w:spacing w:after="0" w:line="240" w:lineRule="auto"/>
        <w:jc w:val="both"/>
        <w:rPr>
          <w:rFonts w:ascii="Times New Roman" w:eastAsia="Times New Roman" w:hAnsi="Times New Roman" w:cs="Times New Roman"/>
          <w:i/>
          <w:sz w:val="28"/>
          <w:szCs w:val="28"/>
          <w:lang w:eastAsia="ru-RU"/>
        </w:rPr>
      </w:pPr>
      <w:r w:rsidRPr="0055598B">
        <w:rPr>
          <w:rFonts w:ascii="Times New Roman" w:eastAsia="Times New Roman" w:hAnsi="Times New Roman" w:cs="Times New Roman"/>
          <w:i/>
          <w:sz w:val="28"/>
          <w:szCs w:val="28"/>
          <w:u w:val="single"/>
          <w:lang w:eastAsia="ru-RU"/>
        </w:rPr>
        <w:t>1</w:t>
      </w:r>
      <w:r w:rsidR="002B0429">
        <w:rPr>
          <w:rFonts w:ascii="Times New Roman" w:eastAsia="Times New Roman" w:hAnsi="Times New Roman" w:cs="Times New Roman"/>
          <w:i/>
          <w:sz w:val="28"/>
          <w:szCs w:val="28"/>
          <w:u w:val="single"/>
          <w:lang w:eastAsia="ru-RU"/>
        </w:rPr>
        <w:t>2</w:t>
      </w:r>
      <w:r w:rsidRPr="0055598B">
        <w:rPr>
          <w:rFonts w:ascii="Times New Roman" w:eastAsia="Times New Roman" w:hAnsi="Times New Roman" w:cs="Times New Roman"/>
          <w:i/>
          <w:sz w:val="28"/>
          <w:szCs w:val="28"/>
          <w:u w:val="single"/>
          <w:lang w:eastAsia="ru-RU"/>
        </w:rPr>
        <w:t xml:space="preserve">) </w:t>
      </w:r>
      <w:hyperlink r:id="rId29" w:history="1">
        <w:r w:rsidRPr="0055598B">
          <w:rPr>
            <w:rStyle w:val="a7"/>
            <w:rFonts w:ascii="Times New Roman" w:eastAsia="Times New Roman" w:hAnsi="Times New Roman" w:cs="Times New Roman"/>
            <w:i/>
            <w:sz w:val="28"/>
            <w:szCs w:val="28"/>
            <w:lang w:eastAsia="ru-RU"/>
          </w:rPr>
          <w:t>Приказ</w:t>
        </w:r>
      </w:hyperlink>
      <w:r w:rsidRPr="0055598B">
        <w:rPr>
          <w:rFonts w:ascii="Times New Roman" w:eastAsia="Times New Roman" w:hAnsi="Times New Roman" w:cs="Times New Roman"/>
          <w:i/>
          <w:sz w:val="28"/>
          <w:szCs w:val="28"/>
          <w:lang w:eastAsia="ru-RU"/>
        </w:rPr>
        <w:t xml:space="preserve"> Минздрава России от 14.06.2018 N 341н "Об утверждении Порядка обезличивания сведений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55598B" w:rsidRPr="0055598B" w:rsidRDefault="0055598B" w:rsidP="0055598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5598B">
        <w:rPr>
          <w:rFonts w:ascii="Times New Roman" w:eastAsia="Times New Roman" w:hAnsi="Times New Roman" w:cs="Times New Roman"/>
          <w:sz w:val="28"/>
          <w:szCs w:val="28"/>
          <w:lang w:eastAsia="ru-RU"/>
        </w:rPr>
        <w:t>Зарегистрировано в Минюсте России 08.08.2018 N 51822.</w:t>
      </w:r>
    </w:p>
    <w:p w:rsidR="0055598B" w:rsidRPr="0055598B" w:rsidRDefault="0055598B" w:rsidP="0055598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Pr="0055598B">
        <w:rPr>
          <w:rFonts w:ascii="Times New Roman" w:eastAsia="Times New Roman" w:hAnsi="Times New Roman" w:cs="Times New Roman"/>
          <w:bCs/>
          <w:sz w:val="28"/>
          <w:szCs w:val="28"/>
          <w:lang w:eastAsia="ru-RU"/>
        </w:rPr>
        <w:t>Минздравом России определены методы обезличивания сведений о лицах, в отношении которых проводятся медицинские экспертизы, медосмотры и освидетельствования или оказывается медицинская помощь</w:t>
      </w:r>
    </w:p>
    <w:p w:rsidR="0055598B" w:rsidRPr="0055598B" w:rsidRDefault="0055598B" w:rsidP="0055598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5598B">
        <w:rPr>
          <w:rFonts w:ascii="Times New Roman" w:eastAsia="Times New Roman" w:hAnsi="Times New Roman" w:cs="Times New Roman"/>
          <w:sz w:val="28"/>
          <w:szCs w:val="28"/>
          <w:lang w:eastAsia="ru-RU"/>
        </w:rPr>
        <w:t>Утвержденный Порядок применяется в отношении обезличивания сведений, обрабатываемых в подсистеме "Федеральная интегрированная электронная медицинская карта" единой государственной информационной системы в сфере здравоохранения.</w:t>
      </w:r>
    </w:p>
    <w:p w:rsidR="0055598B" w:rsidRPr="0055598B" w:rsidRDefault="0055598B" w:rsidP="0055598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5598B">
        <w:rPr>
          <w:rFonts w:ascii="Times New Roman" w:eastAsia="Times New Roman" w:hAnsi="Times New Roman" w:cs="Times New Roman"/>
          <w:sz w:val="28"/>
          <w:szCs w:val="28"/>
          <w:lang w:eastAsia="ru-RU"/>
        </w:rPr>
        <w:t>Обезличивание осуществляется с целью защиты сведений от несанкционированного использования с одновременным сохранением возможности их дальнейшей обработки.</w:t>
      </w:r>
    </w:p>
    <w:p w:rsidR="0055598B" w:rsidRPr="0055598B" w:rsidRDefault="0055598B" w:rsidP="0055598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5598B">
        <w:rPr>
          <w:rFonts w:ascii="Times New Roman" w:eastAsia="Times New Roman" w:hAnsi="Times New Roman" w:cs="Times New Roman"/>
          <w:sz w:val="28"/>
          <w:szCs w:val="28"/>
          <w:lang w:eastAsia="ru-RU"/>
        </w:rPr>
        <w:t>Определены:</w:t>
      </w:r>
    </w:p>
    <w:p w:rsidR="0055598B" w:rsidRPr="0055598B" w:rsidRDefault="0055598B" w:rsidP="0055598B">
      <w:pPr>
        <w:spacing w:after="0" w:line="240" w:lineRule="auto"/>
        <w:jc w:val="both"/>
        <w:rPr>
          <w:rFonts w:ascii="Times New Roman" w:eastAsia="Times New Roman" w:hAnsi="Times New Roman" w:cs="Times New Roman"/>
          <w:sz w:val="28"/>
          <w:szCs w:val="28"/>
          <w:lang w:eastAsia="ru-RU"/>
        </w:rPr>
      </w:pPr>
      <w:r w:rsidRPr="0055598B">
        <w:rPr>
          <w:rFonts w:ascii="Times New Roman" w:eastAsia="Times New Roman" w:hAnsi="Times New Roman" w:cs="Times New Roman"/>
          <w:sz w:val="28"/>
          <w:szCs w:val="28"/>
          <w:lang w:eastAsia="ru-RU"/>
        </w:rPr>
        <w:t>состав сведений, обезличивание которых предусматривает утвержденный Порядок (в т.ч. фамилия, имя, отчество (при наличии), пол, дата рождения, анамнез, диагноз и др.);</w:t>
      </w:r>
    </w:p>
    <w:p w:rsidR="0055598B" w:rsidRPr="0055598B" w:rsidRDefault="0055598B" w:rsidP="0055598B">
      <w:pPr>
        <w:spacing w:after="0" w:line="240" w:lineRule="auto"/>
        <w:jc w:val="both"/>
        <w:rPr>
          <w:rFonts w:ascii="Times New Roman" w:eastAsia="Times New Roman" w:hAnsi="Times New Roman" w:cs="Times New Roman"/>
          <w:sz w:val="28"/>
          <w:szCs w:val="28"/>
          <w:lang w:eastAsia="ru-RU"/>
        </w:rPr>
      </w:pPr>
      <w:r w:rsidRPr="0055598B">
        <w:rPr>
          <w:rFonts w:ascii="Times New Roman" w:eastAsia="Times New Roman" w:hAnsi="Times New Roman" w:cs="Times New Roman"/>
          <w:sz w:val="28"/>
          <w:szCs w:val="28"/>
          <w:lang w:eastAsia="ru-RU"/>
        </w:rPr>
        <w:t>последовательность действий в процессе обезличивания, методы обезличивания и требования к результату.</w:t>
      </w:r>
    </w:p>
    <w:p w:rsidR="0055598B" w:rsidRPr="0055598B" w:rsidRDefault="0055598B" w:rsidP="0055598B">
      <w:pPr>
        <w:spacing w:after="0" w:line="240" w:lineRule="auto"/>
        <w:jc w:val="both"/>
        <w:rPr>
          <w:rFonts w:ascii="Times New Roman" w:eastAsia="Times New Roman" w:hAnsi="Times New Roman" w:cs="Times New Roman"/>
          <w:sz w:val="28"/>
          <w:szCs w:val="28"/>
          <w:lang w:eastAsia="ru-RU"/>
        </w:rPr>
      </w:pPr>
    </w:p>
    <w:p w:rsidR="00445792" w:rsidRPr="00445792" w:rsidRDefault="00EC04B8" w:rsidP="00445792">
      <w:pPr>
        <w:spacing w:after="0" w:line="240" w:lineRule="auto"/>
        <w:jc w:val="both"/>
        <w:rPr>
          <w:rFonts w:ascii="Times New Roman" w:eastAsia="Times New Roman" w:hAnsi="Times New Roman" w:cs="Times New Roman"/>
          <w:sz w:val="28"/>
          <w:szCs w:val="28"/>
          <w:lang w:eastAsia="ru-RU"/>
        </w:rPr>
      </w:pPr>
      <w:r w:rsidRPr="002B0429">
        <w:rPr>
          <w:rFonts w:ascii="Times New Roman" w:eastAsia="Times New Roman" w:hAnsi="Times New Roman" w:cs="Times New Roman"/>
          <w:i/>
          <w:sz w:val="28"/>
          <w:szCs w:val="28"/>
          <w:lang w:eastAsia="ru-RU"/>
        </w:rPr>
        <w:t>1</w:t>
      </w:r>
      <w:r w:rsidR="002B0429" w:rsidRPr="002B0429">
        <w:rPr>
          <w:rFonts w:ascii="Times New Roman" w:eastAsia="Times New Roman" w:hAnsi="Times New Roman" w:cs="Times New Roman"/>
          <w:i/>
          <w:sz w:val="28"/>
          <w:szCs w:val="28"/>
          <w:lang w:eastAsia="ru-RU"/>
        </w:rPr>
        <w:t>3</w:t>
      </w:r>
      <w:r w:rsidR="00445792" w:rsidRPr="00445792">
        <w:rPr>
          <w:rFonts w:ascii="Times New Roman" w:eastAsia="Times New Roman" w:hAnsi="Times New Roman" w:cs="Times New Roman"/>
          <w:sz w:val="28"/>
          <w:szCs w:val="28"/>
          <w:lang w:eastAsia="ru-RU"/>
        </w:rPr>
        <w:t xml:space="preserve">) </w:t>
      </w:r>
      <w:r w:rsidR="00445792" w:rsidRPr="00445792">
        <w:rPr>
          <w:rFonts w:ascii="Times New Roman" w:eastAsia="Times New Roman" w:hAnsi="Times New Roman" w:cs="Times New Roman"/>
          <w:i/>
          <w:sz w:val="28"/>
          <w:szCs w:val="28"/>
          <w:lang w:eastAsia="ru-RU"/>
        </w:rPr>
        <w:t>Распоряжение Правительства РФ от 10.12.2018 N 2738-р &lt;Об утверждении перечня жизненно необходимых и важнейших лекарственных препаратов на 2019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w:t>
      </w:r>
    </w:p>
    <w:p w:rsidR="00521692" w:rsidRDefault="00521692" w:rsidP="00521692">
      <w:pPr>
        <w:spacing w:after="0" w:line="240" w:lineRule="auto"/>
        <w:jc w:val="both"/>
        <w:rPr>
          <w:rFonts w:ascii="Times New Roman" w:eastAsia="Times New Roman" w:hAnsi="Times New Roman" w:cs="Times New Roman"/>
          <w:i/>
          <w:sz w:val="28"/>
          <w:szCs w:val="28"/>
          <w:lang w:eastAsia="ru-RU"/>
        </w:rPr>
      </w:pPr>
    </w:p>
    <w:p w:rsidR="00BE0713" w:rsidRPr="00BE0713" w:rsidRDefault="00EC04B8" w:rsidP="00BE0713">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u w:val="single"/>
          <w:lang w:eastAsia="ru-RU"/>
        </w:rPr>
        <w:t>1</w:t>
      </w:r>
      <w:r w:rsidR="002B0429">
        <w:rPr>
          <w:rFonts w:ascii="Times New Roman" w:eastAsia="Times New Roman" w:hAnsi="Times New Roman" w:cs="Times New Roman"/>
          <w:i/>
          <w:sz w:val="28"/>
          <w:szCs w:val="28"/>
          <w:u w:val="single"/>
          <w:lang w:eastAsia="ru-RU"/>
        </w:rPr>
        <w:t>4</w:t>
      </w:r>
      <w:r w:rsidR="00BE0713" w:rsidRPr="00BE0713">
        <w:rPr>
          <w:rFonts w:ascii="Times New Roman" w:eastAsia="Times New Roman" w:hAnsi="Times New Roman" w:cs="Times New Roman"/>
          <w:i/>
          <w:sz w:val="28"/>
          <w:szCs w:val="28"/>
          <w:u w:val="single"/>
          <w:lang w:eastAsia="ru-RU"/>
        </w:rPr>
        <w:t xml:space="preserve">) </w:t>
      </w:r>
      <w:hyperlink r:id="rId30" w:history="1">
        <w:r w:rsidR="00BE0713" w:rsidRPr="00BE0713">
          <w:rPr>
            <w:rStyle w:val="a7"/>
            <w:rFonts w:ascii="Times New Roman" w:eastAsia="Times New Roman" w:hAnsi="Times New Roman" w:cs="Times New Roman"/>
            <w:i/>
            <w:sz w:val="28"/>
            <w:szCs w:val="28"/>
            <w:lang w:eastAsia="ru-RU"/>
          </w:rPr>
          <w:t>Постановление</w:t>
        </w:r>
      </w:hyperlink>
      <w:r w:rsidR="00BE0713" w:rsidRPr="00BE0713">
        <w:rPr>
          <w:rFonts w:ascii="Times New Roman" w:eastAsia="Times New Roman" w:hAnsi="Times New Roman" w:cs="Times New Roman"/>
          <w:i/>
          <w:sz w:val="28"/>
          <w:szCs w:val="28"/>
          <w:lang w:eastAsia="ru-RU"/>
        </w:rPr>
        <w:t xml:space="preserve"> Правительства РФ от 30.01.2019 N 59"О внесении изменений в раздел II приложения к Положению о военно-врачебной экспертизе"</w:t>
      </w:r>
    </w:p>
    <w:p w:rsidR="00BE0713" w:rsidRPr="00BE0713" w:rsidRDefault="00BE0713" w:rsidP="00BE0713">
      <w:pPr>
        <w:spacing w:after="0" w:line="240" w:lineRule="auto"/>
        <w:jc w:val="both"/>
        <w:rPr>
          <w:rFonts w:ascii="Times New Roman" w:eastAsia="Times New Roman" w:hAnsi="Times New Roman" w:cs="Times New Roman"/>
          <w:sz w:val="28"/>
          <w:szCs w:val="28"/>
          <w:lang w:eastAsia="ru-RU"/>
        </w:rPr>
      </w:pPr>
      <w:r w:rsidRPr="00BE0713">
        <w:rPr>
          <w:rFonts w:ascii="Times New Roman" w:eastAsia="Times New Roman" w:hAnsi="Times New Roman" w:cs="Times New Roman"/>
          <w:sz w:val="28"/>
          <w:szCs w:val="28"/>
          <w:lang w:eastAsia="ru-RU"/>
        </w:rPr>
        <w:t xml:space="preserve">     Уточнено расписание болезней, на основании которого выносятся заключения о годности к военной службе, в части, касающейся болезней костно-мышечной системы, соединительной ткани, системных </w:t>
      </w:r>
      <w:proofErr w:type="spellStart"/>
      <w:r w:rsidRPr="00BE0713">
        <w:rPr>
          <w:rFonts w:ascii="Times New Roman" w:eastAsia="Times New Roman" w:hAnsi="Times New Roman" w:cs="Times New Roman"/>
          <w:sz w:val="28"/>
          <w:szCs w:val="28"/>
          <w:lang w:eastAsia="ru-RU"/>
        </w:rPr>
        <w:t>васкулитов</w:t>
      </w:r>
      <w:proofErr w:type="spellEnd"/>
      <w:r w:rsidRPr="00BE0713">
        <w:rPr>
          <w:rFonts w:ascii="Times New Roman" w:eastAsia="Times New Roman" w:hAnsi="Times New Roman" w:cs="Times New Roman"/>
          <w:sz w:val="28"/>
          <w:szCs w:val="28"/>
          <w:lang w:eastAsia="ru-RU"/>
        </w:rPr>
        <w:t>, а также последствий травм, отравлений и других воздействий внешних факторов.</w:t>
      </w:r>
    </w:p>
    <w:p w:rsidR="00BE0713" w:rsidRPr="00BE0713" w:rsidRDefault="00EC04B8" w:rsidP="00BE0713">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u w:val="single"/>
          <w:lang w:eastAsia="ru-RU"/>
        </w:rPr>
        <w:t>1</w:t>
      </w:r>
      <w:r w:rsidR="002B0429">
        <w:rPr>
          <w:rFonts w:ascii="Times New Roman" w:eastAsia="Times New Roman" w:hAnsi="Times New Roman" w:cs="Times New Roman"/>
          <w:i/>
          <w:sz w:val="28"/>
          <w:szCs w:val="28"/>
          <w:u w:val="single"/>
          <w:lang w:eastAsia="ru-RU"/>
        </w:rPr>
        <w:t>5</w:t>
      </w:r>
      <w:r w:rsidR="00BE0713" w:rsidRPr="00BE0713">
        <w:rPr>
          <w:rFonts w:ascii="Times New Roman" w:eastAsia="Times New Roman" w:hAnsi="Times New Roman" w:cs="Times New Roman"/>
          <w:i/>
          <w:sz w:val="28"/>
          <w:szCs w:val="28"/>
          <w:u w:val="single"/>
          <w:lang w:eastAsia="ru-RU"/>
        </w:rPr>
        <w:t xml:space="preserve">) </w:t>
      </w:r>
      <w:hyperlink r:id="rId31" w:history="1">
        <w:r w:rsidR="00BE0713" w:rsidRPr="00BE0713">
          <w:rPr>
            <w:rStyle w:val="a7"/>
            <w:rFonts w:ascii="Times New Roman" w:eastAsia="Times New Roman" w:hAnsi="Times New Roman" w:cs="Times New Roman"/>
            <w:i/>
            <w:sz w:val="28"/>
            <w:szCs w:val="28"/>
            <w:lang w:eastAsia="ru-RU"/>
          </w:rPr>
          <w:t>Постановление</w:t>
        </w:r>
      </w:hyperlink>
      <w:r w:rsidR="00BE0713" w:rsidRPr="00BE0713">
        <w:rPr>
          <w:rFonts w:ascii="Times New Roman" w:eastAsia="Times New Roman" w:hAnsi="Times New Roman" w:cs="Times New Roman"/>
          <w:i/>
          <w:sz w:val="28"/>
          <w:szCs w:val="28"/>
          <w:lang w:eastAsia="ru-RU"/>
        </w:rPr>
        <w:t xml:space="preserve"> Правительства РФ от 19.12.2018 N 1589"О внесении изменений в постановление Правительства Российской Федерации от 14 августа 2017 г. N 967"</w:t>
      </w:r>
    </w:p>
    <w:p w:rsidR="00BE0713" w:rsidRPr="00BE0713" w:rsidRDefault="00BE0713" w:rsidP="00BE0713">
      <w:pPr>
        <w:spacing w:after="0" w:line="240" w:lineRule="auto"/>
        <w:jc w:val="both"/>
        <w:rPr>
          <w:rFonts w:ascii="Times New Roman" w:eastAsia="Times New Roman" w:hAnsi="Times New Roman" w:cs="Times New Roman"/>
          <w:sz w:val="28"/>
          <w:szCs w:val="28"/>
          <w:lang w:eastAsia="ru-RU"/>
        </w:rPr>
      </w:pPr>
      <w:r w:rsidRPr="00BE0713">
        <w:rPr>
          <w:rFonts w:ascii="Times New Roman" w:eastAsia="Times New Roman" w:hAnsi="Times New Roman" w:cs="Times New Roman"/>
          <w:sz w:val="28"/>
          <w:szCs w:val="28"/>
          <w:lang w:eastAsia="ru-RU"/>
        </w:rPr>
        <w:t xml:space="preserve">    Постановление дополнено Приложением, в котором приведены Показатели локализации собственного производства медицинских изделий, включенных в перечень медицинских изделий одноразового применения (использования) из поливинилхлоридных пластиков,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w:t>
      </w:r>
    </w:p>
    <w:p w:rsidR="00BE0713" w:rsidRPr="00BE0713" w:rsidRDefault="00BE0713" w:rsidP="00BE0713">
      <w:pPr>
        <w:spacing w:after="0" w:line="240" w:lineRule="auto"/>
        <w:jc w:val="both"/>
        <w:rPr>
          <w:rFonts w:ascii="Times New Roman" w:eastAsia="Times New Roman" w:hAnsi="Times New Roman" w:cs="Times New Roman"/>
          <w:sz w:val="28"/>
          <w:szCs w:val="28"/>
          <w:lang w:eastAsia="ru-RU"/>
        </w:rPr>
      </w:pPr>
      <w:r w:rsidRPr="00BE0713">
        <w:rPr>
          <w:rFonts w:ascii="Times New Roman" w:eastAsia="Times New Roman" w:hAnsi="Times New Roman" w:cs="Times New Roman"/>
          <w:sz w:val="28"/>
          <w:szCs w:val="28"/>
          <w:lang w:eastAsia="ru-RU"/>
        </w:rPr>
        <w:t xml:space="preserve">    Признаны утратившими силу Правила отбора организаций, реализующих в 2017 - 2024 гг. комплексные проекты по расширению и (или) локализации производства медицинских изделий одноразового применения (использования) из поливинилхлоридных пластиков, в целях осуществления конкретной закупки такой продукции для обеспечения государственных и муниципальных нужд.</w:t>
      </w:r>
    </w:p>
    <w:p w:rsidR="00BE0713" w:rsidRPr="00BE0713" w:rsidRDefault="00EC04B8" w:rsidP="00BE0713">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u w:val="single"/>
          <w:lang w:eastAsia="ru-RU"/>
        </w:rPr>
        <w:t>1</w:t>
      </w:r>
      <w:r w:rsidR="002B0429">
        <w:rPr>
          <w:rFonts w:ascii="Times New Roman" w:eastAsia="Times New Roman" w:hAnsi="Times New Roman" w:cs="Times New Roman"/>
          <w:i/>
          <w:sz w:val="28"/>
          <w:szCs w:val="28"/>
          <w:u w:val="single"/>
          <w:lang w:eastAsia="ru-RU"/>
        </w:rPr>
        <w:t>6</w:t>
      </w:r>
      <w:r w:rsidR="00BE0713" w:rsidRPr="00BE0713">
        <w:rPr>
          <w:rFonts w:ascii="Times New Roman" w:eastAsia="Times New Roman" w:hAnsi="Times New Roman" w:cs="Times New Roman"/>
          <w:i/>
          <w:sz w:val="28"/>
          <w:szCs w:val="28"/>
          <w:u w:val="single"/>
          <w:lang w:eastAsia="ru-RU"/>
        </w:rPr>
        <w:t xml:space="preserve">) </w:t>
      </w:r>
      <w:hyperlink r:id="rId32" w:history="1">
        <w:r w:rsidR="00BE0713" w:rsidRPr="00BE0713">
          <w:rPr>
            <w:rStyle w:val="a7"/>
            <w:rFonts w:ascii="Times New Roman" w:eastAsia="Times New Roman" w:hAnsi="Times New Roman" w:cs="Times New Roman"/>
            <w:i/>
            <w:sz w:val="28"/>
            <w:szCs w:val="28"/>
            <w:lang w:eastAsia="ru-RU"/>
          </w:rPr>
          <w:t>Постановление</w:t>
        </w:r>
      </w:hyperlink>
      <w:r w:rsidR="00BE0713" w:rsidRPr="00BE0713">
        <w:rPr>
          <w:rFonts w:ascii="Times New Roman" w:eastAsia="Times New Roman" w:hAnsi="Times New Roman" w:cs="Times New Roman"/>
          <w:i/>
          <w:sz w:val="28"/>
          <w:szCs w:val="28"/>
          <w:lang w:eastAsia="ru-RU"/>
        </w:rPr>
        <w:t xml:space="preserve"> Правительства РФ от 20.11.2018 N 1390"О внесении изменений в некоторые акты Правительства Российской Федерации по вопросам совершенствования лекарственного обеспечения"</w:t>
      </w:r>
    </w:p>
    <w:p w:rsidR="00BE0713" w:rsidRPr="00BE0713" w:rsidRDefault="00BE0713" w:rsidP="00BE0713">
      <w:pPr>
        <w:spacing w:after="0" w:line="240" w:lineRule="auto"/>
        <w:jc w:val="both"/>
        <w:rPr>
          <w:rFonts w:ascii="Times New Roman" w:eastAsia="Times New Roman" w:hAnsi="Times New Roman" w:cs="Times New Roman"/>
          <w:sz w:val="28"/>
          <w:szCs w:val="28"/>
          <w:lang w:eastAsia="ru-RU"/>
        </w:rPr>
      </w:pPr>
      <w:r w:rsidRPr="00BE0713">
        <w:rPr>
          <w:rFonts w:ascii="Times New Roman" w:eastAsia="Times New Roman" w:hAnsi="Times New Roman" w:cs="Times New Roman"/>
          <w:sz w:val="28"/>
          <w:szCs w:val="28"/>
          <w:lang w:eastAsia="ru-RU"/>
        </w:rPr>
        <w:t xml:space="preserve">    Уточнен Перечень </w:t>
      </w:r>
      <w:proofErr w:type="spellStart"/>
      <w:r w:rsidRPr="00BE0713">
        <w:rPr>
          <w:rFonts w:ascii="Times New Roman" w:eastAsia="Times New Roman" w:hAnsi="Times New Roman" w:cs="Times New Roman"/>
          <w:sz w:val="28"/>
          <w:szCs w:val="28"/>
          <w:lang w:eastAsia="ru-RU"/>
        </w:rPr>
        <w:t>жизнеугрожающих</w:t>
      </w:r>
      <w:proofErr w:type="spellEnd"/>
      <w:r w:rsidRPr="00BE0713">
        <w:rPr>
          <w:rFonts w:ascii="Times New Roman" w:eastAsia="Times New Roman" w:hAnsi="Times New Roman" w:cs="Times New Roman"/>
          <w:sz w:val="28"/>
          <w:szCs w:val="28"/>
          <w:lang w:eastAsia="ru-RU"/>
        </w:rPr>
        <w:t xml:space="preserve"> и хронических прогрессирующих редких (</w:t>
      </w:r>
      <w:proofErr w:type="spellStart"/>
      <w:r w:rsidRPr="00BE0713">
        <w:rPr>
          <w:rFonts w:ascii="Times New Roman" w:eastAsia="Times New Roman" w:hAnsi="Times New Roman" w:cs="Times New Roman"/>
          <w:sz w:val="28"/>
          <w:szCs w:val="28"/>
          <w:lang w:eastAsia="ru-RU"/>
        </w:rPr>
        <w:t>орфанных</w:t>
      </w:r>
      <w:proofErr w:type="spellEnd"/>
      <w:r w:rsidRPr="00BE0713">
        <w:rPr>
          <w:rFonts w:ascii="Times New Roman" w:eastAsia="Times New Roman" w:hAnsi="Times New Roman" w:cs="Times New Roman"/>
          <w:sz w:val="28"/>
          <w:szCs w:val="28"/>
          <w:lang w:eastAsia="ru-RU"/>
        </w:rPr>
        <w:t>) заболеваний, приводящих к сокращению продолжительности жизни граждан или их инвалидности, утв. Постановлением Правительства РФ от 26.04.2012 N 403.</w:t>
      </w:r>
    </w:p>
    <w:p w:rsidR="00BE0713" w:rsidRPr="00BE0713" w:rsidRDefault="00BE0713" w:rsidP="00BE0713">
      <w:pPr>
        <w:spacing w:after="0" w:line="240" w:lineRule="auto"/>
        <w:jc w:val="both"/>
        <w:rPr>
          <w:rFonts w:ascii="Times New Roman" w:eastAsia="Times New Roman" w:hAnsi="Times New Roman" w:cs="Times New Roman"/>
          <w:sz w:val="28"/>
          <w:szCs w:val="28"/>
          <w:lang w:eastAsia="ru-RU"/>
        </w:rPr>
      </w:pPr>
      <w:r w:rsidRPr="00BE0713">
        <w:rPr>
          <w:rFonts w:ascii="Times New Roman" w:eastAsia="Times New Roman" w:hAnsi="Times New Roman" w:cs="Times New Roman"/>
          <w:sz w:val="28"/>
          <w:szCs w:val="28"/>
          <w:lang w:eastAsia="ru-RU"/>
        </w:rPr>
        <w:t>Скорректированы полномочия Минздрава России.</w:t>
      </w:r>
    </w:p>
    <w:p w:rsidR="00BE0713" w:rsidRPr="00BE0713" w:rsidRDefault="00BE0713" w:rsidP="00BE0713">
      <w:pPr>
        <w:spacing w:after="0" w:line="240" w:lineRule="auto"/>
        <w:jc w:val="both"/>
        <w:rPr>
          <w:rFonts w:ascii="Times New Roman" w:eastAsia="Times New Roman" w:hAnsi="Times New Roman" w:cs="Times New Roman"/>
          <w:sz w:val="28"/>
          <w:szCs w:val="28"/>
          <w:lang w:eastAsia="ru-RU"/>
        </w:rPr>
      </w:pPr>
      <w:r w:rsidRPr="00BE0713">
        <w:rPr>
          <w:rFonts w:ascii="Times New Roman" w:eastAsia="Times New Roman" w:hAnsi="Times New Roman" w:cs="Times New Roman"/>
          <w:sz w:val="28"/>
          <w:szCs w:val="28"/>
          <w:lang w:eastAsia="ru-RU"/>
        </w:rPr>
        <w:t xml:space="preserve">     Также изменения внесены в Правила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утв. Постановлением Правительства РФ от 28.08.2014 N 871.</w:t>
      </w:r>
    </w:p>
    <w:p w:rsidR="00BE0713" w:rsidRPr="00BE0713" w:rsidRDefault="00EC04B8" w:rsidP="00BE0713">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w:t>
      </w:r>
      <w:r w:rsidR="002B0429">
        <w:rPr>
          <w:rFonts w:ascii="Times New Roman" w:eastAsia="Times New Roman" w:hAnsi="Times New Roman" w:cs="Times New Roman"/>
          <w:i/>
          <w:sz w:val="28"/>
          <w:szCs w:val="28"/>
          <w:lang w:eastAsia="ru-RU"/>
        </w:rPr>
        <w:t>7</w:t>
      </w:r>
      <w:r w:rsidR="00BE0713" w:rsidRPr="00BE0713">
        <w:rPr>
          <w:rFonts w:ascii="Times New Roman" w:eastAsia="Times New Roman" w:hAnsi="Times New Roman" w:cs="Times New Roman"/>
          <w:i/>
          <w:sz w:val="28"/>
          <w:szCs w:val="28"/>
          <w:lang w:eastAsia="ru-RU"/>
        </w:rPr>
        <w:t xml:space="preserve">) </w:t>
      </w:r>
      <w:hyperlink r:id="rId33" w:history="1">
        <w:r w:rsidR="00BE0713" w:rsidRPr="00BE0713">
          <w:rPr>
            <w:rStyle w:val="a7"/>
            <w:rFonts w:ascii="Times New Roman" w:eastAsia="Times New Roman" w:hAnsi="Times New Roman" w:cs="Times New Roman"/>
            <w:i/>
            <w:sz w:val="28"/>
            <w:szCs w:val="28"/>
            <w:lang w:eastAsia="ru-RU"/>
          </w:rPr>
          <w:t>Постановление</w:t>
        </w:r>
      </w:hyperlink>
      <w:r w:rsidR="00BE0713" w:rsidRPr="00BE0713">
        <w:rPr>
          <w:rFonts w:ascii="Times New Roman" w:eastAsia="Times New Roman" w:hAnsi="Times New Roman" w:cs="Times New Roman"/>
          <w:i/>
          <w:sz w:val="28"/>
          <w:szCs w:val="28"/>
          <w:lang w:eastAsia="ru-RU"/>
        </w:rPr>
        <w:t xml:space="preserve"> Правительства РФ от 29.12.2018 N 1743</w:t>
      </w:r>
    </w:p>
    <w:p w:rsidR="00BE0713" w:rsidRPr="00BE0713" w:rsidRDefault="00BE0713" w:rsidP="00BE0713">
      <w:pPr>
        <w:spacing w:after="0" w:line="240" w:lineRule="auto"/>
        <w:jc w:val="both"/>
        <w:rPr>
          <w:rFonts w:ascii="Times New Roman" w:eastAsia="Times New Roman" w:hAnsi="Times New Roman" w:cs="Times New Roman"/>
          <w:i/>
          <w:sz w:val="28"/>
          <w:szCs w:val="28"/>
          <w:lang w:eastAsia="ru-RU"/>
        </w:rPr>
      </w:pPr>
      <w:r w:rsidRPr="00BE0713">
        <w:rPr>
          <w:rFonts w:ascii="Times New Roman" w:eastAsia="Times New Roman" w:hAnsi="Times New Roman" w:cs="Times New Roman"/>
          <w:i/>
          <w:sz w:val="28"/>
          <w:szCs w:val="28"/>
          <w:lang w:eastAsia="ru-RU"/>
        </w:rPr>
        <w:t>"О внесении изменений в некоторые акты Правительства Российской Федерации"</w:t>
      </w:r>
    </w:p>
    <w:p w:rsidR="00BE0713" w:rsidRPr="00BE0713" w:rsidRDefault="00BE0713" w:rsidP="00BE0713">
      <w:pPr>
        <w:spacing w:after="0" w:line="240" w:lineRule="auto"/>
        <w:jc w:val="both"/>
        <w:rPr>
          <w:rFonts w:ascii="Times New Roman" w:eastAsia="Times New Roman" w:hAnsi="Times New Roman" w:cs="Times New Roman"/>
          <w:i/>
          <w:sz w:val="28"/>
          <w:szCs w:val="28"/>
          <w:lang w:eastAsia="ru-RU"/>
        </w:rPr>
      </w:pPr>
      <w:r w:rsidRPr="00BE0713">
        <w:rPr>
          <w:rFonts w:ascii="Times New Roman" w:eastAsia="Times New Roman" w:hAnsi="Times New Roman" w:cs="Times New Roman"/>
          <w:i/>
          <w:sz w:val="28"/>
          <w:szCs w:val="28"/>
          <w:lang w:eastAsia="ru-RU"/>
        </w:rPr>
        <w:t>Вступил в силу с 01.03.2019.</w:t>
      </w:r>
    </w:p>
    <w:p w:rsidR="00BE0713" w:rsidRPr="00BE0713" w:rsidRDefault="00BE0713" w:rsidP="00BE0713">
      <w:pPr>
        <w:spacing w:after="0" w:line="240" w:lineRule="auto"/>
        <w:jc w:val="both"/>
        <w:rPr>
          <w:rFonts w:ascii="Times New Roman" w:eastAsia="Times New Roman" w:hAnsi="Times New Roman" w:cs="Times New Roman"/>
          <w:sz w:val="28"/>
          <w:szCs w:val="28"/>
          <w:lang w:eastAsia="ru-RU"/>
        </w:rPr>
      </w:pPr>
    </w:p>
    <w:p w:rsidR="00BE0713" w:rsidRPr="00BE0713" w:rsidRDefault="00BE0713" w:rsidP="00BE0713">
      <w:pPr>
        <w:spacing w:after="0" w:line="240" w:lineRule="auto"/>
        <w:jc w:val="both"/>
        <w:rPr>
          <w:rFonts w:ascii="Times New Roman" w:eastAsia="Times New Roman" w:hAnsi="Times New Roman" w:cs="Times New Roman"/>
          <w:sz w:val="28"/>
          <w:szCs w:val="28"/>
          <w:lang w:eastAsia="ru-RU"/>
        </w:rPr>
      </w:pPr>
      <w:r w:rsidRPr="00BE0713">
        <w:rPr>
          <w:rFonts w:ascii="Times New Roman" w:eastAsia="Times New Roman" w:hAnsi="Times New Roman" w:cs="Times New Roman"/>
          <w:sz w:val="28"/>
          <w:szCs w:val="28"/>
          <w:lang w:eastAsia="ru-RU"/>
        </w:rPr>
        <w:t>Из общей системы закупок лекарственных препаратов для борьбы с ВИЧ-инфекцией из числа учреждений, для которых закупку диагностических средств для выявления и мониторинга лечения лиц, инфицированных вирусами иммунодефицита человека и гепатитов B и C, а также антивирусных препаратов для профилактики и лечения указанных лиц, осуществляет Минздрав России, исключены ФГУ ФСИН России, оказывающие медицинскую помощь.</w:t>
      </w:r>
    </w:p>
    <w:p w:rsidR="00BE0713" w:rsidRPr="00BE0713" w:rsidRDefault="00BE0713" w:rsidP="00BE0713">
      <w:pPr>
        <w:spacing w:after="0" w:line="240" w:lineRule="auto"/>
        <w:jc w:val="both"/>
        <w:rPr>
          <w:rFonts w:ascii="Times New Roman" w:eastAsia="Times New Roman" w:hAnsi="Times New Roman" w:cs="Times New Roman"/>
          <w:i/>
          <w:sz w:val="28"/>
          <w:szCs w:val="28"/>
          <w:lang w:eastAsia="ru-RU"/>
        </w:rPr>
      </w:pPr>
    </w:p>
    <w:p w:rsidR="00BE0713" w:rsidRPr="00BE0713" w:rsidRDefault="00EC04B8" w:rsidP="00BE0713">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w:t>
      </w:r>
      <w:r w:rsidR="002B0429">
        <w:rPr>
          <w:rFonts w:ascii="Times New Roman" w:eastAsia="Times New Roman" w:hAnsi="Times New Roman" w:cs="Times New Roman"/>
          <w:i/>
          <w:sz w:val="28"/>
          <w:szCs w:val="28"/>
          <w:lang w:eastAsia="ru-RU"/>
        </w:rPr>
        <w:t>8</w:t>
      </w:r>
      <w:r w:rsidR="00BE0713" w:rsidRPr="00BE0713">
        <w:rPr>
          <w:rFonts w:ascii="Times New Roman" w:eastAsia="Times New Roman" w:hAnsi="Times New Roman" w:cs="Times New Roman"/>
          <w:i/>
          <w:sz w:val="28"/>
          <w:szCs w:val="28"/>
          <w:lang w:eastAsia="ru-RU"/>
        </w:rPr>
        <w:t xml:space="preserve">) </w:t>
      </w:r>
      <w:hyperlink r:id="rId34" w:history="1">
        <w:r w:rsidR="00BE0713" w:rsidRPr="00BE0713">
          <w:rPr>
            <w:rStyle w:val="a7"/>
            <w:rFonts w:ascii="Times New Roman" w:eastAsia="Times New Roman" w:hAnsi="Times New Roman" w:cs="Times New Roman"/>
            <w:i/>
            <w:sz w:val="28"/>
            <w:szCs w:val="28"/>
            <w:lang w:eastAsia="ru-RU"/>
          </w:rPr>
          <w:t>Приказ</w:t>
        </w:r>
      </w:hyperlink>
      <w:r w:rsidR="00BE0713" w:rsidRPr="00BE0713">
        <w:rPr>
          <w:rFonts w:ascii="Times New Roman" w:eastAsia="Times New Roman" w:hAnsi="Times New Roman" w:cs="Times New Roman"/>
          <w:i/>
          <w:sz w:val="28"/>
          <w:szCs w:val="28"/>
          <w:lang w:eastAsia="ru-RU"/>
        </w:rPr>
        <w:t xml:space="preserve"> Министра обороны РФ от 18.01.2019 N 13</w:t>
      </w:r>
    </w:p>
    <w:p w:rsidR="00BE0713" w:rsidRPr="00BE0713" w:rsidRDefault="00BE0713" w:rsidP="00BE0713">
      <w:pPr>
        <w:spacing w:after="0" w:line="240" w:lineRule="auto"/>
        <w:jc w:val="both"/>
        <w:rPr>
          <w:rFonts w:ascii="Times New Roman" w:eastAsia="Times New Roman" w:hAnsi="Times New Roman" w:cs="Times New Roman"/>
          <w:i/>
          <w:sz w:val="28"/>
          <w:szCs w:val="28"/>
          <w:lang w:eastAsia="ru-RU"/>
        </w:rPr>
      </w:pPr>
      <w:r w:rsidRPr="00BE0713">
        <w:rPr>
          <w:rFonts w:ascii="Times New Roman" w:eastAsia="Times New Roman" w:hAnsi="Times New Roman" w:cs="Times New Roman"/>
          <w:i/>
          <w:sz w:val="28"/>
          <w:szCs w:val="28"/>
          <w:lang w:eastAsia="ru-RU"/>
        </w:rPr>
        <w:t>"О внесении изменений в приказ Министра обороны Российской Федерации от 20 октября 2014 г. N 770 "О мерах по реализации в Вооруженных Силах Российской Федерации правовых актов по вопросам проведения военно-врачебной экспертизы"</w:t>
      </w:r>
    </w:p>
    <w:p w:rsidR="00BE0713" w:rsidRPr="00BE0713" w:rsidRDefault="00BE0713" w:rsidP="00BE0713">
      <w:pPr>
        <w:spacing w:after="0" w:line="240" w:lineRule="auto"/>
        <w:jc w:val="both"/>
        <w:rPr>
          <w:rFonts w:ascii="Times New Roman" w:eastAsia="Times New Roman" w:hAnsi="Times New Roman" w:cs="Times New Roman"/>
          <w:sz w:val="28"/>
          <w:szCs w:val="28"/>
          <w:lang w:eastAsia="ru-RU"/>
        </w:rPr>
      </w:pPr>
    </w:p>
    <w:p w:rsidR="00BE0713" w:rsidRPr="00BE0713" w:rsidRDefault="00BE0713" w:rsidP="00BE0713">
      <w:pPr>
        <w:spacing w:after="0" w:line="240" w:lineRule="auto"/>
        <w:jc w:val="both"/>
        <w:rPr>
          <w:rFonts w:ascii="Times New Roman" w:eastAsia="Times New Roman" w:hAnsi="Times New Roman" w:cs="Times New Roman"/>
          <w:sz w:val="28"/>
          <w:szCs w:val="28"/>
          <w:lang w:eastAsia="ru-RU"/>
        </w:rPr>
      </w:pPr>
      <w:r w:rsidRPr="00BE0713">
        <w:rPr>
          <w:rFonts w:ascii="Times New Roman" w:eastAsia="Times New Roman" w:hAnsi="Times New Roman" w:cs="Times New Roman"/>
          <w:sz w:val="28"/>
          <w:szCs w:val="28"/>
          <w:lang w:eastAsia="ru-RU"/>
        </w:rPr>
        <w:t xml:space="preserve">    Изменены требования, предъявляемые к состоянию здоровья граждан при определении их годности к обучению в военно-учебных заведениях. Определены особенности освидетельствования офицеров.</w:t>
      </w:r>
    </w:p>
    <w:p w:rsidR="00BE0713" w:rsidRPr="00BE0713" w:rsidRDefault="00BE0713" w:rsidP="00BE0713">
      <w:pPr>
        <w:spacing w:after="0" w:line="240" w:lineRule="auto"/>
        <w:jc w:val="both"/>
        <w:rPr>
          <w:rFonts w:ascii="Times New Roman" w:eastAsia="Times New Roman" w:hAnsi="Times New Roman" w:cs="Times New Roman"/>
          <w:sz w:val="28"/>
          <w:szCs w:val="28"/>
          <w:lang w:eastAsia="ru-RU"/>
        </w:rPr>
      </w:pPr>
      <w:r w:rsidRPr="00BE0713">
        <w:rPr>
          <w:rFonts w:ascii="Times New Roman" w:eastAsia="Times New Roman" w:hAnsi="Times New Roman" w:cs="Times New Roman"/>
          <w:sz w:val="28"/>
          <w:szCs w:val="28"/>
          <w:lang w:eastAsia="ru-RU"/>
        </w:rPr>
        <w:t>Скорректированы объемы обязательных диагностических исследований, проводимых до начала освидетельствования военнослужащих Вооруженных Сил РФ, граждан, проходящих военные сборы по линии Вооруженных Сил РФ, в целях, не указанных в п. 52 Положения о военно-врачебной экспертизе, утв. Постановлением Правительства РФ от 04.07.2013 N 565.</w:t>
      </w:r>
    </w:p>
    <w:p w:rsidR="00BE0713" w:rsidRPr="00BE0713" w:rsidRDefault="00BE0713" w:rsidP="00BE0713">
      <w:pPr>
        <w:spacing w:after="0" w:line="240" w:lineRule="auto"/>
        <w:jc w:val="both"/>
        <w:rPr>
          <w:rFonts w:ascii="Times New Roman" w:eastAsia="Times New Roman" w:hAnsi="Times New Roman" w:cs="Times New Roman"/>
          <w:sz w:val="28"/>
          <w:szCs w:val="28"/>
          <w:lang w:eastAsia="ru-RU"/>
        </w:rPr>
      </w:pPr>
      <w:r w:rsidRPr="00BE0713">
        <w:rPr>
          <w:rFonts w:ascii="Times New Roman" w:eastAsia="Times New Roman" w:hAnsi="Times New Roman" w:cs="Times New Roman"/>
          <w:sz w:val="28"/>
          <w:szCs w:val="28"/>
          <w:lang w:eastAsia="ru-RU"/>
        </w:rPr>
        <w:t xml:space="preserve">Дополнена позиция "Определение годности к прохождению военной службы в иностранных государствах (за исключением иностранных государств с неблагоприятным жарким климатом)" таблицы приложения к Составу военно-врачебных комиссий, осуществляющих освидетельствование военнослужащих Вооруженных Сил РФ, граждан, проходящих военные сборы по линии Вооруженных Сил РФ, в целях, указанных в </w:t>
      </w:r>
      <w:proofErr w:type="spellStart"/>
      <w:r w:rsidRPr="00BE0713">
        <w:rPr>
          <w:rFonts w:ascii="Times New Roman" w:eastAsia="Times New Roman" w:hAnsi="Times New Roman" w:cs="Times New Roman"/>
          <w:sz w:val="28"/>
          <w:szCs w:val="28"/>
          <w:lang w:eastAsia="ru-RU"/>
        </w:rPr>
        <w:t>абз</w:t>
      </w:r>
      <w:proofErr w:type="spellEnd"/>
      <w:r w:rsidRPr="00BE0713">
        <w:rPr>
          <w:rFonts w:ascii="Times New Roman" w:eastAsia="Times New Roman" w:hAnsi="Times New Roman" w:cs="Times New Roman"/>
          <w:sz w:val="28"/>
          <w:szCs w:val="28"/>
          <w:lang w:eastAsia="ru-RU"/>
        </w:rPr>
        <w:t>. 2 п. 51 Положения о военно-врачебной экспертизе.</w:t>
      </w:r>
    </w:p>
    <w:p w:rsidR="00BE0713" w:rsidRPr="00BE0713" w:rsidRDefault="00EC04B8" w:rsidP="00BE0713">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w:t>
      </w:r>
      <w:r w:rsidR="002B0429">
        <w:rPr>
          <w:rFonts w:ascii="Times New Roman" w:eastAsia="Times New Roman" w:hAnsi="Times New Roman" w:cs="Times New Roman"/>
          <w:i/>
          <w:sz w:val="28"/>
          <w:szCs w:val="28"/>
          <w:lang w:eastAsia="ru-RU"/>
        </w:rPr>
        <w:t>9</w:t>
      </w:r>
      <w:r w:rsidR="00BE0713" w:rsidRPr="00BE0713">
        <w:rPr>
          <w:rFonts w:ascii="Times New Roman" w:eastAsia="Times New Roman" w:hAnsi="Times New Roman" w:cs="Times New Roman"/>
          <w:i/>
          <w:sz w:val="28"/>
          <w:szCs w:val="28"/>
          <w:lang w:eastAsia="ru-RU"/>
        </w:rPr>
        <w:t xml:space="preserve">) </w:t>
      </w:r>
      <w:hyperlink r:id="rId35" w:history="1">
        <w:r w:rsidR="00BE0713" w:rsidRPr="00BE0713">
          <w:rPr>
            <w:rStyle w:val="a7"/>
            <w:rFonts w:ascii="Times New Roman" w:eastAsia="Times New Roman" w:hAnsi="Times New Roman" w:cs="Times New Roman"/>
            <w:i/>
            <w:sz w:val="28"/>
            <w:szCs w:val="28"/>
            <w:lang w:eastAsia="ru-RU"/>
          </w:rPr>
          <w:t>Приказ</w:t>
        </w:r>
      </w:hyperlink>
      <w:r w:rsidR="00BE0713" w:rsidRPr="00BE0713">
        <w:rPr>
          <w:rFonts w:ascii="Times New Roman" w:eastAsia="Times New Roman" w:hAnsi="Times New Roman" w:cs="Times New Roman"/>
          <w:i/>
          <w:sz w:val="28"/>
          <w:szCs w:val="28"/>
          <w:lang w:eastAsia="ru-RU"/>
        </w:rPr>
        <w:t xml:space="preserve"> Минздрава России от 12.12.2018 N 875н</w:t>
      </w:r>
    </w:p>
    <w:p w:rsidR="00BE0713" w:rsidRPr="00BE0713" w:rsidRDefault="00BE0713" w:rsidP="00BE0713">
      <w:pPr>
        <w:spacing w:after="0" w:line="240" w:lineRule="auto"/>
        <w:jc w:val="both"/>
        <w:rPr>
          <w:rFonts w:ascii="Times New Roman" w:eastAsia="Times New Roman" w:hAnsi="Times New Roman" w:cs="Times New Roman"/>
          <w:sz w:val="28"/>
          <w:szCs w:val="28"/>
          <w:lang w:eastAsia="ru-RU"/>
        </w:rPr>
      </w:pPr>
      <w:r w:rsidRPr="00BE0713">
        <w:rPr>
          <w:rFonts w:ascii="Times New Roman" w:eastAsia="Times New Roman" w:hAnsi="Times New Roman" w:cs="Times New Roman"/>
          <w:i/>
          <w:sz w:val="28"/>
          <w:szCs w:val="28"/>
          <w:lang w:eastAsia="ru-RU"/>
        </w:rPr>
        <w:t>"Об утверждении Порядка оказания медицинской помощи при заболеваниях (состояниях), для лечения которых применяется трансплантация (пересадка) костного мозга и гемопоэтических стволовых клеток и внесении изменения в Порядок оказания медицинской помощи по профилю "хирургия (трансплантация органов и (или) тканей человека)", утвержденный приказом Министерства здравоохранения Российской Федерации от 31 октября 2012 г. N 567н"</w:t>
      </w:r>
      <w:r w:rsidRPr="00BE0713">
        <w:rPr>
          <w:rFonts w:ascii="Times New Roman" w:eastAsia="Times New Roman" w:hAnsi="Times New Roman" w:cs="Times New Roman"/>
          <w:sz w:val="28"/>
          <w:szCs w:val="28"/>
          <w:lang w:eastAsia="ru-RU"/>
        </w:rPr>
        <w:t xml:space="preserve"> </w:t>
      </w:r>
    </w:p>
    <w:p w:rsidR="00BE0713" w:rsidRPr="00BE0713" w:rsidRDefault="00BE0713" w:rsidP="00BE0713">
      <w:pPr>
        <w:spacing w:after="0" w:line="240" w:lineRule="auto"/>
        <w:jc w:val="both"/>
        <w:rPr>
          <w:rFonts w:ascii="Times New Roman" w:eastAsia="Times New Roman" w:hAnsi="Times New Roman" w:cs="Times New Roman"/>
          <w:sz w:val="28"/>
          <w:szCs w:val="28"/>
          <w:lang w:eastAsia="ru-RU"/>
        </w:rPr>
      </w:pPr>
      <w:r w:rsidRPr="00BE0713">
        <w:rPr>
          <w:rFonts w:ascii="Times New Roman" w:eastAsia="Times New Roman" w:hAnsi="Times New Roman" w:cs="Times New Roman"/>
          <w:sz w:val="28"/>
          <w:szCs w:val="28"/>
          <w:lang w:eastAsia="ru-RU"/>
        </w:rPr>
        <w:t xml:space="preserve">  Вступил в силу с 01.03.2019.</w:t>
      </w:r>
    </w:p>
    <w:p w:rsidR="00BE0713" w:rsidRPr="00BE0713" w:rsidRDefault="00BE0713" w:rsidP="00BE0713">
      <w:pPr>
        <w:spacing w:after="0" w:line="240" w:lineRule="auto"/>
        <w:jc w:val="both"/>
        <w:rPr>
          <w:rFonts w:ascii="Times New Roman" w:eastAsia="Times New Roman" w:hAnsi="Times New Roman" w:cs="Times New Roman"/>
          <w:sz w:val="28"/>
          <w:szCs w:val="28"/>
          <w:lang w:eastAsia="ru-RU"/>
        </w:rPr>
      </w:pPr>
    </w:p>
    <w:p w:rsidR="00BE0713" w:rsidRPr="00BE0713" w:rsidRDefault="00FB273C" w:rsidP="00BE07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0713" w:rsidRPr="00BE0713">
        <w:rPr>
          <w:rFonts w:ascii="Times New Roman" w:eastAsia="Times New Roman" w:hAnsi="Times New Roman" w:cs="Times New Roman"/>
          <w:sz w:val="28"/>
          <w:szCs w:val="28"/>
          <w:lang w:eastAsia="ru-RU"/>
        </w:rPr>
        <w:t>Утвержден Порядок, устанавливающий правила организации и оказания медицинской помощи при заболеваниях (состояниях), для лечения которых применяется трансплантация (пересадка) костного мозга и гемопоэтических стволовых клеток.</w:t>
      </w:r>
    </w:p>
    <w:p w:rsidR="00BE0713" w:rsidRPr="00BE0713" w:rsidRDefault="00BE0713" w:rsidP="00BE0713">
      <w:pPr>
        <w:spacing w:after="0" w:line="240" w:lineRule="auto"/>
        <w:jc w:val="both"/>
        <w:rPr>
          <w:rFonts w:ascii="Times New Roman" w:eastAsia="Times New Roman" w:hAnsi="Times New Roman" w:cs="Times New Roman"/>
          <w:sz w:val="28"/>
          <w:szCs w:val="28"/>
          <w:lang w:eastAsia="ru-RU"/>
        </w:rPr>
      </w:pPr>
      <w:r w:rsidRPr="00BE0713">
        <w:rPr>
          <w:rFonts w:ascii="Times New Roman" w:eastAsia="Times New Roman" w:hAnsi="Times New Roman" w:cs="Times New Roman"/>
          <w:sz w:val="28"/>
          <w:szCs w:val="28"/>
          <w:lang w:eastAsia="ru-RU"/>
        </w:rPr>
        <w:t>В приложениях приведены:</w:t>
      </w:r>
    </w:p>
    <w:p w:rsidR="00BE0713" w:rsidRPr="00BE0713" w:rsidRDefault="00BE0713" w:rsidP="00BE0713">
      <w:pPr>
        <w:spacing w:after="0" w:line="240" w:lineRule="auto"/>
        <w:jc w:val="both"/>
        <w:rPr>
          <w:rFonts w:ascii="Times New Roman" w:eastAsia="Times New Roman" w:hAnsi="Times New Roman" w:cs="Times New Roman"/>
          <w:sz w:val="28"/>
          <w:szCs w:val="28"/>
          <w:lang w:eastAsia="ru-RU"/>
        </w:rPr>
      </w:pPr>
      <w:r w:rsidRPr="00BE0713">
        <w:rPr>
          <w:rFonts w:ascii="Times New Roman" w:eastAsia="Times New Roman" w:hAnsi="Times New Roman" w:cs="Times New Roman"/>
          <w:sz w:val="28"/>
          <w:szCs w:val="28"/>
          <w:lang w:eastAsia="ru-RU"/>
        </w:rPr>
        <w:t>- правила организации деятельности отделения (блока) трансплантации костного мозга и гемопоэтических стволовых клеток, рекомендуемые штатные нормативы указанного отделения (блока), стандарт оснащения;</w:t>
      </w:r>
    </w:p>
    <w:p w:rsidR="00BE0713" w:rsidRPr="00BE0713" w:rsidRDefault="00BE0713" w:rsidP="00BE0713">
      <w:pPr>
        <w:spacing w:after="0" w:line="240" w:lineRule="auto"/>
        <w:jc w:val="both"/>
        <w:rPr>
          <w:rFonts w:ascii="Times New Roman" w:eastAsia="Times New Roman" w:hAnsi="Times New Roman" w:cs="Times New Roman"/>
          <w:sz w:val="28"/>
          <w:szCs w:val="28"/>
          <w:lang w:eastAsia="ru-RU"/>
        </w:rPr>
      </w:pPr>
      <w:r w:rsidRPr="00BE0713">
        <w:rPr>
          <w:rFonts w:ascii="Times New Roman" w:eastAsia="Times New Roman" w:hAnsi="Times New Roman" w:cs="Times New Roman"/>
          <w:sz w:val="28"/>
          <w:szCs w:val="28"/>
          <w:lang w:eastAsia="ru-RU"/>
        </w:rPr>
        <w:t>- правила организации деятельности отделения забора гемопоэтических стволовых клеток, обработки и хранения костного мозга и (или) гемопоэтических стволовых клеток, рекомендуемые штатные нормативы указанного отделения, стандарт оснащения;</w:t>
      </w:r>
    </w:p>
    <w:p w:rsidR="00BE0713" w:rsidRPr="00BE0713" w:rsidRDefault="00BE0713" w:rsidP="00BE0713">
      <w:pPr>
        <w:spacing w:after="0" w:line="240" w:lineRule="auto"/>
        <w:jc w:val="both"/>
        <w:rPr>
          <w:rFonts w:ascii="Times New Roman" w:eastAsia="Times New Roman" w:hAnsi="Times New Roman" w:cs="Times New Roman"/>
          <w:sz w:val="28"/>
          <w:szCs w:val="28"/>
          <w:lang w:eastAsia="ru-RU"/>
        </w:rPr>
      </w:pPr>
      <w:r w:rsidRPr="00BE0713">
        <w:rPr>
          <w:rFonts w:ascii="Times New Roman" w:eastAsia="Times New Roman" w:hAnsi="Times New Roman" w:cs="Times New Roman"/>
          <w:sz w:val="28"/>
          <w:szCs w:val="28"/>
          <w:lang w:eastAsia="ru-RU"/>
        </w:rPr>
        <w:t xml:space="preserve">- правила организации деятельности отделения </w:t>
      </w:r>
      <w:proofErr w:type="spellStart"/>
      <w:r w:rsidRPr="00BE0713">
        <w:rPr>
          <w:rFonts w:ascii="Times New Roman" w:eastAsia="Times New Roman" w:hAnsi="Times New Roman" w:cs="Times New Roman"/>
          <w:sz w:val="28"/>
          <w:szCs w:val="28"/>
          <w:lang w:eastAsia="ru-RU"/>
        </w:rPr>
        <w:t>криоконсервирования</w:t>
      </w:r>
      <w:proofErr w:type="spellEnd"/>
      <w:r w:rsidRPr="00BE0713">
        <w:rPr>
          <w:rFonts w:ascii="Times New Roman" w:eastAsia="Times New Roman" w:hAnsi="Times New Roman" w:cs="Times New Roman"/>
          <w:sz w:val="28"/>
          <w:szCs w:val="28"/>
          <w:lang w:eastAsia="ru-RU"/>
        </w:rPr>
        <w:t xml:space="preserve"> и хранения костного мозга и (или) гемопоэтических стволовых клеток, рекомендуемые штатные нормативы, стандарт оснащения отделения.</w:t>
      </w:r>
    </w:p>
    <w:p w:rsidR="00BE0713" w:rsidRPr="00BE0713" w:rsidRDefault="00BE0713" w:rsidP="00BE0713">
      <w:pPr>
        <w:spacing w:after="0" w:line="240" w:lineRule="auto"/>
        <w:jc w:val="both"/>
        <w:rPr>
          <w:rFonts w:ascii="Times New Roman" w:eastAsia="Times New Roman" w:hAnsi="Times New Roman" w:cs="Times New Roman"/>
          <w:sz w:val="28"/>
          <w:szCs w:val="28"/>
          <w:lang w:eastAsia="ru-RU"/>
        </w:rPr>
      </w:pPr>
    </w:p>
    <w:p w:rsidR="00BE0713" w:rsidRPr="00BE0713" w:rsidRDefault="002B0429" w:rsidP="00BE0713">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u w:val="single"/>
          <w:lang w:eastAsia="ru-RU"/>
        </w:rPr>
        <w:t>20</w:t>
      </w:r>
      <w:r w:rsidR="00BE0713" w:rsidRPr="00BE0713">
        <w:rPr>
          <w:rFonts w:ascii="Times New Roman" w:eastAsia="Times New Roman" w:hAnsi="Times New Roman" w:cs="Times New Roman"/>
          <w:i/>
          <w:sz w:val="28"/>
          <w:szCs w:val="28"/>
          <w:u w:val="single"/>
          <w:lang w:eastAsia="ru-RU"/>
        </w:rPr>
        <w:t>)</w:t>
      </w:r>
      <w:hyperlink r:id="rId36" w:history="1">
        <w:r w:rsidR="00BE0713" w:rsidRPr="00BE0713">
          <w:rPr>
            <w:rStyle w:val="a7"/>
            <w:rFonts w:ascii="Times New Roman" w:eastAsia="Times New Roman" w:hAnsi="Times New Roman" w:cs="Times New Roman"/>
            <w:i/>
            <w:sz w:val="28"/>
            <w:szCs w:val="28"/>
            <w:lang w:eastAsia="ru-RU"/>
          </w:rPr>
          <w:t>Приказ</w:t>
        </w:r>
      </w:hyperlink>
      <w:r w:rsidR="00BE0713" w:rsidRPr="00BE0713">
        <w:rPr>
          <w:rFonts w:ascii="Times New Roman" w:eastAsia="Times New Roman" w:hAnsi="Times New Roman" w:cs="Times New Roman"/>
          <w:i/>
          <w:sz w:val="28"/>
          <w:szCs w:val="28"/>
          <w:lang w:eastAsia="ru-RU"/>
        </w:rPr>
        <w:t xml:space="preserve"> Минздрава России от 07.12.2018 N 855н"О внесении изменений в Порядок консультирования по вопросам, связанным с проведением доклинических исследований биомедицинских клеточных продуктов, клинических исследований биомедицинских клеточных продуктов, биомедицинской экспертизы биомедицинских клеточных продуктов, государственной регистрации биомедицинских клеточных продуктов, утвержденный приказом Министерства здравоохранения Российской Федерации от 23 августа 2017 г. N 542н"</w:t>
      </w:r>
    </w:p>
    <w:p w:rsidR="00BE0713" w:rsidRPr="00BE0713" w:rsidRDefault="00BE0713" w:rsidP="00BE0713">
      <w:pPr>
        <w:spacing w:after="0" w:line="240" w:lineRule="auto"/>
        <w:jc w:val="both"/>
        <w:rPr>
          <w:rFonts w:ascii="Times New Roman" w:eastAsia="Times New Roman" w:hAnsi="Times New Roman" w:cs="Times New Roman"/>
          <w:sz w:val="28"/>
          <w:szCs w:val="28"/>
          <w:lang w:eastAsia="ru-RU"/>
        </w:rPr>
      </w:pPr>
      <w:r w:rsidRPr="00BE0713">
        <w:rPr>
          <w:rFonts w:ascii="Times New Roman" w:eastAsia="Times New Roman" w:hAnsi="Times New Roman" w:cs="Times New Roman"/>
          <w:sz w:val="28"/>
          <w:szCs w:val="28"/>
          <w:lang w:eastAsia="ru-RU"/>
        </w:rPr>
        <w:t xml:space="preserve">      Порядок дополнен положением, предусматривающим, что очное консультирование субъекта обращения биомедицинских клеточных продуктов по поставленным в запросе вопросам проводится ответственным исполнителем в дополнение к ответу экспертного учреждения в течение 5 рабочих дней со дня поступления в экспертное учреждение заявления о проведении очного консультирования. Проведение очного консультирования фиксируется посредством аудио- или видеозаписи.</w:t>
      </w:r>
    </w:p>
    <w:p w:rsidR="00BE0713" w:rsidRPr="00BE0713" w:rsidRDefault="002B0429" w:rsidP="00BE0713">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u w:val="single"/>
          <w:lang w:eastAsia="ru-RU"/>
        </w:rPr>
        <w:t>21</w:t>
      </w:r>
      <w:r w:rsidR="00BE0713" w:rsidRPr="00BE0713">
        <w:rPr>
          <w:rFonts w:ascii="Times New Roman" w:eastAsia="Times New Roman" w:hAnsi="Times New Roman" w:cs="Times New Roman"/>
          <w:i/>
          <w:sz w:val="28"/>
          <w:szCs w:val="28"/>
          <w:u w:val="single"/>
          <w:lang w:eastAsia="ru-RU"/>
        </w:rPr>
        <w:t xml:space="preserve">) </w:t>
      </w:r>
      <w:hyperlink r:id="rId37" w:history="1">
        <w:r w:rsidR="00BE0713" w:rsidRPr="00BE0713">
          <w:rPr>
            <w:rStyle w:val="a7"/>
            <w:rFonts w:ascii="Times New Roman" w:eastAsia="Times New Roman" w:hAnsi="Times New Roman" w:cs="Times New Roman"/>
            <w:i/>
            <w:sz w:val="28"/>
            <w:szCs w:val="28"/>
            <w:lang w:eastAsia="ru-RU"/>
          </w:rPr>
          <w:t>Приказ</w:t>
        </w:r>
      </w:hyperlink>
      <w:r w:rsidR="00BE0713" w:rsidRPr="00BE0713">
        <w:rPr>
          <w:rFonts w:ascii="Times New Roman" w:eastAsia="Times New Roman" w:hAnsi="Times New Roman" w:cs="Times New Roman"/>
          <w:i/>
          <w:sz w:val="28"/>
          <w:szCs w:val="28"/>
          <w:lang w:eastAsia="ru-RU"/>
        </w:rPr>
        <w:t xml:space="preserve"> Минздрава России от 21.12.2018 N 898н"О внесении изменений в сроки и этапы аккредитации специалистов, а также категорий лиц, имеющих медицинское, фармацевтическое или иное образование и подлежащих аккредитации специалистов, утвержденные приказом Министерства здравоохранения Российской Федерации от 22 декабря 2017 г. N 1043н"</w:t>
      </w:r>
    </w:p>
    <w:p w:rsidR="00BE0713" w:rsidRPr="00BE0713" w:rsidRDefault="00BE0713" w:rsidP="00BE0713">
      <w:pPr>
        <w:spacing w:after="0" w:line="240" w:lineRule="auto"/>
        <w:jc w:val="both"/>
        <w:rPr>
          <w:rFonts w:ascii="Times New Roman" w:eastAsia="Times New Roman" w:hAnsi="Times New Roman" w:cs="Times New Roman"/>
          <w:sz w:val="28"/>
          <w:szCs w:val="28"/>
          <w:lang w:eastAsia="ru-RU"/>
        </w:rPr>
      </w:pPr>
      <w:r w:rsidRPr="00BE0713">
        <w:rPr>
          <w:rFonts w:ascii="Times New Roman" w:eastAsia="Times New Roman" w:hAnsi="Times New Roman" w:cs="Times New Roman"/>
          <w:sz w:val="28"/>
          <w:szCs w:val="28"/>
          <w:lang w:eastAsia="ru-RU"/>
        </w:rPr>
        <w:t xml:space="preserve">     Актуализированы позиции, касающиеся аккредитации специалистов с 01.01.2019, с 01.01.2020.</w:t>
      </w:r>
    </w:p>
    <w:p w:rsidR="00BE0713" w:rsidRPr="00BE0713" w:rsidRDefault="00EC04B8" w:rsidP="00BE0713">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u w:val="single"/>
          <w:lang w:eastAsia="ru-RU"/>
        </w:rPr>
        <w:t>2</w:t>
      </w:r>
      <w:r w:rsidR="002B0429">
        <w:rPr>
          <w:rFonts w:ascii="Times New Roman" w:eastAsia="Times New Roman" w:hAnsi="Times New Roman" w:cs="Times New Roman"/>
          <w:i/>
          <w:sz w:val="28"/>
          <w:szCs w:val="28"/>
          <w:u w:val="single"/>
          <w:lang w:eastAsia="ru-RU"/>
        </w:rPr>
        <w:t>2</w:t>
      </w:r>
      <w:r w:rsidR="00BE0713" w:rsidRPr="00BE0713">
        <w:rPr>
          <w:rFonts w:ascii="Times New Roman" w:eastAsia="Times New Roman" w:hAnsi="Times New Roman" w:cs="Times New Roman"/>
          <w:i/>
          <w:sz w:val="28"/>
          <w:szCs w:val="28"/>
          <w:u w:val="single"/>
          <w:lang w:eastAsia="ru-RU"/>
        </w:rPr>
        <w:t xml:space="preserve">) </w:t>
      </w:r>
      <w:hyperlink r:id="rId38" w:history="1">
        <w:r w:rsidR="00BE0713" w:rsidRPr="00BE0713">
          <w:rPr>
            <w:rStyle w:val="a7"/>
            <w:rFonts w:ascii="Times New Roman" w:eastAsia="Times New Roman" w:hAnsi="Times New Roman" w:cs="Times New Roman"/>
            <w:i/>
            <w:sz w:val="28"/>
            <w:szCs w:val="28"/>
            <w:lang w:eastAsia="ru-RU"/>
          </w:rPr>
          <w:t>Приказ</w:t>
        </w:r>
      </w:hyperlink>
      <w:r w:rsidR="00BE0713" w:rsidRPr="00BE0713">
        <w:rPr>
          <w:rFonts w:ascii="Times New Roman" w:eastAsia="Times New Roman" w:hAnsi="Times New Roman" w:cs="Times New Roman"/>
          <w:i/>
          <w:sz w:val="28"/>
          <w:szCs w:val="28"/>
          <w:lang w:eastAsia="ru-RU"/>
        </w:rPr>
        <w:t xml:space="preserve"> Министра обороны РФ от 09.10.2018 N 557"О внесении изменений в приказ Министра обороны Российской Федерации от 27 января 2017 г. N 60 "О медико-психологической реабилитации военнослужащих"</w:t>
      </w:r>
    </w:p>
    <w:p w:rsidR="00BE0713" w:rsidRPr="00BE0713" w:rsidRDefault="00BE0713" w:rsidP="00BE0713">
      <w:pPr>
        <w:spacing w:after="0" w:line="240" w:lineRule="auto"/>
        <w:jc w:val="both"/>
        <w:rPr>
          <w:rFonts w:ascii="Times New Roman" w:eastAsia="Times New Roman" w:hAnsi="Times New Roman" w:cs="Times New Roman"/>
          <w:sz w:val="28"/>
          <w:szCs w:val="28"/>
          <w:lang w:eastAsia="ru-RU"/>
        </w:rPr>
      </w:pPr>
      <w:r w:rsidRPr="00BE0713">
        <w:rPr>
          <w:rFonts w:ascii="Times New Roman" w:eastAsia="Times New Roman" w:hAnsi="Times New Roman" w:cs="Times New Roman"/>
          <w:sz w:val="28"/>
          <w:szCs w:val="28"/>
          <w:lang w:eastAsia="ru-RU"/>
        </w:rPr>
        <w:t xml:space="preserve">     Актуализирован Перечень категорий военнослужащих, подлежащих при наличии показаний медико-психологической реабилитации.</w:t>
      </w:r>
    </w:p>
    <w:p w:rsidR="00BE0713" w:rsidRPr="00BE0713" w:rsidRDefault="00BE0713" w:rsidP="00BE0713">
      <w:pPr>
        <w:spacing w:after="0" w:line="240" w:lineRule="auto"/>
        <w:jc w:val="both"/>
        <w:rPr>
          <w:rFonts w:ascii="Times New Roman" w:eastAsia="Times New Roman" w:hAnsi="Times New Roman" w:cs="Times New Roman"/>
          <w:sz w:val="28"/>
          <w:szCs w:val="28"/>
          <w:lang w:eastAsia="ru-RU"/>
        </w:rPr>
      </w:pPr>
      <w:r w:rsidRPr="00BE0713">
        <w:rPr>
          <w:rFonts w:ascii="Times New Roman" w:eastAsia="Times New Roman" w:hAnsi="Times New Roman" w:cs="Times New Roman"/>
          <w:sz w:val="28"/>
          <w:szCs w:val="28"/>
          <w:lang w:eastAsia="ru-RU"/>
        </w:rPr>
        <w:t xml:space="preserve">      Изменения внесены в порядок проведения медико-психологической реабилитации военнослужащих. В частности, расширены полномочия медицинской службы военного округа.</w:t>
      </w:r>
    </w:p>
    <w:p w:rsidR="00BE0713" w:rsidRPr="00BE0713" w:rsidRDefault="00BE0713" w:rsidP="00BE0713">
      <w:pPr>
        <w:spacing w:after="0" w:line="240" w:lineRule="auto"/>
        <w:jc w:val="both"/>
        <w:rPr>
          <w:rFonts w:ascii="Times New Roman" w:eastAsia="Times New Roman" w:hAnsi="Times New Roman" w:cs="Times New Roman"/>
          <w:sz w:val="28"/>
          <w:szCs w:val="28"/>
          <w:lang w:eastAsia="ru-RU"/>
        </w:rPr>
      </w:pPr>
      <w:r w:rsidRPr="00BE0713">
        <w:rPr>
          <w:rFonts w:ascii="Times New Roman" w:eastAsia="Times New Roman" w:hAnsi="Times New Roman" w:cs="Times New Roman"/>
          <w:sz w:val="28"/>
          <w:szCs w:val="28"/>
          <w:lang w:eastAsia="ru-RU"/>
        </w:rPr>
        <w:t xml:space="preserve">       Порядок дополнен положением, определяющим, что санаторно-курортные организации ведут учет дефектов направления и оформления документов военнослужащих, поступающих на медико-психологическую реабилитацию, сведения о выявленных дефектах за квартал направляют в медицинскую службу военного округа.</w:t>
      </w:r>
    </w:p>
    <w:p w:rsidR="00BE0713" w:rsidRPr="00BE0713" w:rsidRDefault="00BE0713" w:rsidP="00BE0713">
      <w:pPr>
        <w:spacing w:after="0" w:line="240" w:lineRule="auto"/>
        <w:jc w:val="both"/>
        <w:rPr>
          <w:rFonts w:ascii="Times New Roman" w:eastAsia="Times New Roman" w:hAnsi="Times New Roman" w:cs="Times New Roman"/>
          <w:sz w:val="28"/>
          <w:szCs w:val="28"/>
          <w:lang w:eastAsia="ru-RU"/>
        </w:rPr>
      </w:pPr>
      <w:r w:rsidRPr="00BE0713">
        <w:rPr>
          <w:rFonts w:ascii="Times New Roman" w:eastAsia="Times New Roman" w:hAnsi="Times New Roman" w:cs="Times New Roman"/>
          <w:sz w:val="28"/>
          <w:szCs w:val="28"/>
          <w:lang w:eastAsia="ru-RU"/>
        </w:rPr>
        <w:t xml:space="preserve">   Приведена форма заявки на выделение путевки военнослужащему на медико-психологическую реабилитацию.</w:t>
      </w:r>
    </w:p>
    <w:p w:rsidR="00BE0713" w:rsidRPr="00BE0713" w:rsidRDefault="00EC04B8" w:rsidP="00BE0713">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u w:val="single"/>
          <w:lang w:eastAsia="ru-RU"/>
        </w:rPr>
        <w:t>2</w:t>
      </w:r>
      <w:r w:rsidR="002B0429">
        <w:rPr>
          <w:rFonts w:ascii="Times New Roman" w:eastAsia="Times New Roman" w:hAnsi="Times New Roman" w:cs="Times New Roman"/>
          <w:i/>
          <w:sz w:val="28"/>
          <w:szCs w:val="28"/>
          <w:u w:val="single"/>
          <w:lang w:eastAsia="ru-RU"/>
        </w:rPr>
        <w:t>3</w:t>
      </w:r>
      <w:r w:rsidR="00BE0713" w:rsidRPr="00BE0713">
        <w:rPr>
          <w:rFonts w:ascii="Times New Roman" w:eastAsia="Times New Roman" w:hAnsi="Times New Roman" w:cs="Times New Roman"/>
          <w:i/>
          <w:sz w:val="28"/>
          <w:szCs w:val="28"/>
          <w:u w:val="single"/>
          <w:lang w:eastAsia="ru-RU"/>
        </w:rPr>
        <w:t xml:space="preserve">) </w:t>
      </w:r>
      <w:hyperlink r:id="rId39" w:history="1">
        <w:r w:rsidR="00BE0713" w:rsidRPr="00BE0713">
          <w:rPr>
            <w:rStyle w:val="a7"/>
            <w:rFonts w:ascii="Times New Roman" w:eastAsia="Times New Roman" w:hAnsi="Times New Roman" w:cs="Times New Roman"/>
            <w:i/>
            <w:sz w:val="28"/>
            <w:szCs w:val="28"/>
            <w:lang w:eastAsia="ru-RU"/>
          </w:rPr>
          <w:t>Приказ</w:t>
        </w:r>
      </w:hyperlink>
      <w:r w:rsidR="00BE0713" w:rsidRPr="00BE0713">
        <w:rPr>
          <w:rFonts w:ascii="Times New Roman" w:eastAsia="Times New Roman" w:hAnsi="Times New Roman" w:cs="Times New Roman"/>
          <w:i/>
          <w:sz w:val="28"/>
          <w:szCs w:val="28"/>
          <w:lang w:eastAsia="ru-RU"/>
        </w:rPr>
        <w:t xml:space="preserve"> Минздрава России от 15.01.2019 N 12н"О внесении изменений в Порядок ведения персонифицированного учета в сфере обязательного медицинского страхования, утвержденный приказом Министерства здравоохранения и социального развития Российской Федерации от 25 января 2011 г. N 29н"</w:t>
      </w:r>
    </w:p>
    <w:p w:rsidR="00BE0713" w:rsidRPr="00BE0713" w:rsidRDefault="00BE0713" w:rsidP="00BE0713">
      <w:pPr>
        <w:spacing w:after="0" w:line="240" w:lineRule="auto"/>
        <w:jc w:val="both"/>
        <w:rPr>
          <w:rFonts w:ascii="Times New Roman" w:eastAsia="Times New Roman" w:hAnsi="Times New Roman" w:cs="Times New Roman"/>
          <w:sz w:val="28"/>
          <w:szCs w:val="28"/>
          <w:lang w:eastAsia="ru-RU"/>
        </w:rPr>
      </w:pPr>
      <w:r w:rsidRPr="00BE0713">
        <w:rPr>
          <w:rFonts w:ascii="Times New Roman" w:eastAsia="Times New Roman" w:hAnsi="Times New Roman" w:cs="Times New Roman"/>
          <w:sz w:val="28"/>
          <w:szCs w:val="28"/>
          <w:lang w:eastAsia="ru-RU"/>
        </w:rPr>
        <w:t xml:space="preserve">       Уточнены вопросы организации персонифицированного учета. Расширен перечень сведений о застрахованных лицах, в отношении которых ведется учет, а также перечень сведений о медицинской помощи, оказанной застрахованным лицам, в отношении которых ведется учет. Скорректирован порядок ведения регионального сегмента единого регистра застрахованных лиц. Изменениями определено, что в центральном сегменте единого регистра застрахованных лиц осуществляется обработка информационных файлов со сведениями о застрахованном лице, в т.ч. о приостановлении действия полиса ОМС, о признании его недействительным, о государственной регистрации смерти, о статусе застрахованных лиц (работающий, неработающий), о медицинских организациях и медицинских работниках, выбранных застрахованными лицами.</w:t>
      </w:r>
    </w:p>
    <w:p w:rsidR="00BE0713" w:rsidRPr="00BE0713" w:rsidRDefault="00BE0713" w:rsidP="00BE0713">
      <w:pPr>
        <w:spacing w:after="0" w:line="240" w:lineRule="auto"/>
        <w:jc w:val="both"/>
        <w:rPr>
          <w:rFonts w:ascii="Times New Roman" w:eastAsia="Times New Roman" w:hAnsi="Times New Roman" w:cs="Times New Roman"/>
          <w:sz w:val="28"/>
          <w:szCs w:val="28"/>
          <w:lang w:eastAsia="ru-RU"/>
        </w:rPr>
      </w:pPr>
      <w:r w:rsidRPr="00BE0713">
        <w:rPr>
          <w:rFonts w:ascii="Times New Roman" w:eastAsia="Times New Roman" w:hAnsi="Times New Roman" w:cs="Times New Roman"/>
          <w:sz w:val="28"/>
          <w:szCs w:val="28"/>
          <w:lang w:eastAsia="ru-RU"/>
        </w:rPr>
        <w:t xml:space="preserve">       Порядок дополнен положениями, предусматривающими перечень сведений, поступающих от федерального органа исполнительной власти в сфере внутренних дел, для обработки ФФОМС.</w:t>
      </w:r>
    </w:p>
    <w:p w:rsidR="00BE0713" w:rsidRPr="00BE0713" w:rsidRDefault="00EC04B8" w:rsidP="00BE0713">
      <w:pPr>
        <w:spacing w:after="0" w:line="240" w:lineRule="auto"/>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i/>
          <w:sz w:val="28"/>
          <w:szCs w:val="28"/>
          <w:u w:val="single"/>
          <w:lang w:eastAsia="ru-RU"/>
        </w:rPr>
        <w:t>2</w:t>
      </w:r>
      <w:r w:rsidR="002B0429">
        <w:rPr>
          <w:rFonts w:ascii="Times New Roman" w:eastAsia="Times New Roman" w:hAnsi="Times New Roman" w:cs="Times New Roman"/>
          <w:i/>
          <w:sz w:val="28"/>
          <w:szCs w:val="28"/>
          <w:u w:val="single"/>
          <w:lang w:eastAsia="ru-RU"/>
        </w:rPr>
        <w:t>4</w:t>
      </w:r>
      <w:r w:rsidR="00BE0713" w:rsidRPr="00BE0713">
        <w:rPr>
          <w:rFonts w:ascii="Times New Roman" w:eastAsia="Times New Roman" w:hAnsi="Times New Roman" w:cs="Times New Roman"/>
          <w:i/>
          <w:sz w:val="28"/>
          <w:szCs w:val="28"/>
          <w:u w:val="single"/>
          <w:lang w:eastAsia="ru-RU"/>
        </w:rPr>
        <w:t xml:space="preserve">) </w:t>
      </w:r>
      <w:hyperlink r:id="rId40" w:history="1">
        <w:r w:rsidR="00BE0713" w:rsidRPr="00BE0713">
          <w:rPr>
            <w:rStyle w:val="a7"/>
            <w:rFonts w:ascii="Times New Roman" w:eastAsia="Times New Roman" w:hAnsi="Times New Roman" w:cs="Times New Roman"/>
            <w:i/>
            <w:sz w:val="28"/>
            <w:szCs w:val="28"/>
            <w:lang w:eastAsia="ru-RU"/>
          </w:rPr>
          <w:t>Приказ</w:t>
        </w:r>
      </w:hyperlink>
      <w:r w:rsidR="00BE0713" w:rsidRPr="00BE0713">
        <w:rPr>
          <w:rFonts w:ascii="Times New Roman" w:eastAsia="Times New Roman" w:hAnsi="Times New Roman" w:cs="Times New Roman"/>
          <w:i/>
          <w:sz w:val="28"/>
          <w:szCs w:val="28"/>
          <w:lang w:eastAsia="ru-RU"/>
        </w:rPr>
        <w:t xml:space="preserve"> ФФОМС от 19.12.2018 N 292"О внесении изменений в приказ Федерального фонда обязательного медицинского страхования от 24 февраля 2016 г. N 23 "Об утверждении порядка представления сведений об оплате медицинской помощи на основе клинико-статистических групп заболеваний и при оказании услуг диализа"</w:t>
      </w:r>
    </w:p>
    <w:p w:rsidR="00BE0713" w:rsidRDefault="00BE0713" w:rsidP="00BE0713">
      <w:pPr>
        <w:spacing w:after="0" w:line="240" w:lineRule="auto"/>
        <w:jc w:val="both"/>
        <w:rPr>
          <w:rFonts w:ascii="Times New Roman" w:eastAsia="Times New Roman" w:hAnsi="Times New Roman" w:cs="Times New Roman"/>
          <w:sz w:val="28"/>
          <w:szCs w:val="28"/>
          <w:lang w:eastAsia="ru-RU"/>
        </w:rPr>
      </w:pPr>
      <w:r w:rsidRPr="00BE0713">
        <w:rPr>
          <w:rFonts w:ascii="Times New Roman" w:eastAsia="Times New Roman" w:hAnsi="Times New Roman" w:cs="Times New Roman"/>
          <w:sz w:val="28"/>
          <w:szCs w:val="28"/>
          <w:lang w:eastAsia="ru-RU"/>
        </w:rPr>
        <w:t xml:space="preserve">     Изменения касаются форматов представляемых файлов. Уточнена таблица 2 "Файл со сведениями об оказанной медицинской помощи". Также уточнен раздел V "Используемые классификаторы".</w:t>
      </w:r>
    </w:p>
    <w:p w:rsidR="007942D8" w:rsidRPr="007942D8" w:rsidRDefault="007942D8" w:rsidP="007942D8">
      <w:pPr>
        <w:spacing w:after="0" w:line="240" w:lineRule="auto"/>
        <w:jc w:val="both"/>
        <w:rPr>
          <w:rFonts w:ascii="Times New Roman" w:eastAsia="Times New Roman" w:hAnsi="Times New Roman" w:cs="Times New Roman"/>
          <w:i/>
          <w:sz w:val="28"/>
          <w:szCs w:val="28"/>
          <w:lang w:eastAsia="ru-RU"/>
        </w:rPr>
      </w:pPr>
      <w:r w:rsidRPr="007942D8">
        <w:rPr>
          <w:rFonts w:ascii="Times New Roman" w:eastAsia="Times New Roman" w:hAnsi="Times New Roman" w:cs="Times New Roman"/>
          <w:i/>
          <w:sz w:val="28"/>
          <w:szCs w:val="28"/>
          <w:lang w:eastAsia="ru-RU"/>
        </w:rPr>
        <w:t>25)</w:t>
      </w:r>
      <w:r w:rsidRPr="007942D8">
        <w:rPr>
          <w:i/>
        </w:rPr>
        <w:t xml:space="preserve"> </w:t>
      </w:r>
      <w:r w:rsidRPr="007942D8">
        <w:rPr>
          <w:rFonts w:ascii="Times New Roman" w:eastAsia="Times New Roman" w:hAnsi="Times New Roman" w:cs="Times New Roman"/>
          <w:i/>
          <w:sz w:val="28"/>
          <w:szCs w:val="28"/>
          <w:lang w:eastAsia="ru-RU"/>
        </w:rPr>
        <w:t>Приказ Минздрава России от 22.02.2019 N 88н"О внесении изменений в Порядок оказания медицинской помощи больным с острыми нарушениями мозгового кровообращения, утвержденный приказом Министерства здравоохранения Российской Федерации от 15 ноября 2012 г. N 928н"</w:t>
      </w:r>
    </w:p>
    <w:p w:rsidR="007942D8" w:rsidRPr="007942D8" w:rsidRDefault="007942D8" w:rsidP="007942D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942D8">
        <w:rPr>
          <w:rFonts w:ascii="Times New Roman" w:eastAsia="Times New Roman" w:hAnsi="Times New Roman" w:cs="Times New Roman"/>
          <w:sz w:val="28"/>
          <w:szCs w:val="28"/>
          <w:lang w:eastAsia="ru-RU"/>
        </w:rPr>
        <w:t>Уточнено наименование неврологического отделения для больных с острыми нарушениями мозгового кровообращения. Согласно изменениям теперь это будет неврологическое отделение для больных с острыми нарушениями мозгового кровообращения (первичное сосудистое отделение).</w:t>
      </w:r>
    </w:p>
    <w:p w:rsidR="007942D8" w:rsidRPr="007942D8" w:rsidRDefault="007942D8" w:rsidP="007942D8">
      <w:pPr>
        <w:spacing w:after="0" w:line="240" w:lineRule="auto"/>
        <w:jc w:val="both"/>
        <w:rPr>
          <w:rFonts w:ascii="Times New Roman" w:eastAsia="Times New Roman" w:hAnsi="Times New Roman" w:cs="Times New Roman"/>
          <w:sz w:val="28"/>
          <w:szCs w:val="28"/>
          <w:lang w:eastAsia="ru-RU"/>
        </w:rPr>
      </w:pPr>
      <w:r w:rsidRPr="007942D8">
        <w:rPr>
          <w:rFonts w:ascii="Times New Roman" w:eastAsia="Times New Roman" w:hAnsi="Times New Roman" w:cs="Times New Roman"/>
          <w:sz w:val="28"/>
          <w:szCs w:val="28"/>
          <w:lang w:eastAsia="ru-RU"/>
        </w:rPr>
        <w:t>Стандарт оснащения указанного неврологического отделения дополнен новыми позициями (за исключением палаты (блока) реанимации и интенсивной терапии).</w:t>
      </w:r>
    </w:p>
    <w:p w:rsidR="007942D8" w:rsidRPr="007942D8" w:rsidRDefault="007942D8" w:rsidP="007942D8">
      <w:pPr>
        <w:spacing w:after="0" w:line="240" w:lineRule="auto"/>
        <w:jc w:val="both"/>
        <w:rPr>
          <w:rFonts w:ascii="Times New Roman" w:eastAsia="Times New Roman" w:hAnsi="Times New Roman" w:cs="Times New Roman"/>
          <w:sz w:val="28"/>
          <w:szCs w:val="28"/>
          <w:lang w:eastAsia="ru-RU"/>
        </w:rPr>
      </w:pPr>
    </w:p>
    <w:p w:rsidR="007942D8" w:rsidRPr="007942D8" w:rsidRDefault="007942D8" w:rsidP="007942D8">
      <w:pPr>
        <w:spacing w:after="0" w:line="240" w:lineRule="auto"/>
        <w:jc w:val="both"/>
        <w:rPr>
          <w:rFonts w:ascii="Times New Roman" w:eastAsia="Times New Roman" w:hAnsi="Times New Roman" w:cs="Times New Roman"/>
          <w:i/>
          <w:sz w:val="28"/>
          <w:szCs w:val="28"/>
          <w:lang w:eastAsia="ru-RU"/>
        </w:rPr>
      </w:pPr>
      <w:r w:rsidRPr="007942D8">
        <w:rPr>
          <w:rFonts w:ascii="Times New Roman" w:eastAsia="Times New Roman" w:hAnsi="Times New Roman" w:cs="Times New Roman"/>
          <w:i/>
          <w:sz w:val="28"/>
          <w:szCs w:val="28"/>
          <w:lang w:eastAsia="ru-RU"/>
        </w:rPr>
        <w:t>26)</w:t>
      </w:r>
      <w:r>
        <w:rPr>
          <w:rFonts w:ascii="Times New Roman" w:eastAsia="Times New Roman" w:hAnsi="Times New Roman" w:cs="Times New Roman"/>
          <w:i/>
          <w:sz w:val="28"/>
          <w:szCs w:val="28"/>
          <w:lang w:eastAsia="ru-RU"/>
        </w:rPr>
        <w:t xml:space="preserve"> </w:t>
      </w:r>
      <w:r w:rsidRPr="007942D8">
        <w:rPr>
          <w:rFonts w:ascii="Times New Roman" w:eastAsia="Times New Roman" w:hAnsi="Times New Roman" w:cs="Times New Roman"/>
          <w:i/>
          <w:sz w:val="28"/>
          <w:szCs w:val="28"/>
          <w:lang w:eastAsia="ru-RU"/>
        </w:rPr>
        <w:t>Приказ Минздрава России от 19.02.2019 N 69н"О внесении изменения в приложение N 2 к приказу Министерства здравоохранения Российской Федерации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w:t>
      </w:r>
    </w:p>
    <w:p w:rsidR="007942D8" w:rsidRPr="007942D8" w:rsidRDefault="007942D8" w:rsidP="007942D8">
      <w:pPr>
        <w:spacing w:after="0" w:line="240" w:lineRule="auto"/>
        <w:jc w:val="both"/>
        <w:rPr>
          <w:rFonts w:ascii="Times New Roman" w:eastAsia="Times New Roman" w:hAnsi="Times New Roman" w:cs="Times New Roman"/>
          <w:sz w:val="28"/>
          <w:szCs w:val="28"/>
          <w:lang w:eastAsia="ru-RU"/>
        </w:rPr>
      </w:pPr>
    </w:p>
    <w:p w:rsidR="007942D8" w:rsidRPr="007942D8" w:rsidRDefault="007942D8" w:rsidP="007942D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942D8">
        <w:rPr>
          <w:rFonts w:ascii="Times New Roman" w:eastAsia="Times New Roman" w:hAnsi="Times New Roman" w:cs="Times New Roman"/>
          <w:sz w:val="28"/>
          <w:szCs w:val="28"/>
          <w:lang w:eastAsia="ru-RU"/>
        </w:rPr>
        <w:t>В календаре профилактических прививок по эпидемическим показаниям, предусмотренном приложением N 2 к Приказу Минздрава России от 21.03.2014 N 125н, изменена позиция, касающаяся профилактической прививки против пневмококковой инфекции.</w:t>
      </w:r>
    </w:p>
    <w:p w:rsidR="007942D8" w:rsidRPr="00BE0713" w:rsidRDefault="007942D8" w:rsidP="007942D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942D8">
        <w:rPr>
          <w:rFonts w:ascii="Times New Roman" w:eastAsia="Times New Roman" w:hAnsi="Times New Roman" w:cs="Times New Roman"/>
          <w:sz w:val="28"/>
          <w:szCs w:val="28"/>
          <w:lang w:eastAsia="ru-RU"/>
        </w:rPr>
        <w:t>В частности, в перечень граждан, подлежащих обязательной вакцинации, включены лица старше трудоспособного возраста, проживающие в организациях социального обслуживания</w:t>
      </w:r>
    </w:p>
    <w:p w:rsidR="0055598B" w:rsidRPr="00E309DE" w:rsidRDefault="0055598B" w:rsidP="00EE72FC">
      <w:pPr>
        <w:spacing w:after="0" w:line="240" w:lineRule="auto"/>
        <w:jc w:val="both"/>
        <w:rPr>
          <w:rFonts w:ascii="Times New Roman" w:eastAsia="Times New Roman" w:hAnsi="Times New Roman" w:cs="Times New Roman"/>
          <w:sz w:val="28"/>
          <w:szCs w:val="28"/>
          <w:lang w:eastAsia="ru-RU"/>
        </w:rPr>
      </w:pPr>
    </w:p>
    <w:p w:rsidR="00EE72FC" w:rsidRPr="00941461" w:rsidRDefault="00A83C48" w:rsidP="00CA3E55">
      <w:pPr>
        <w:spacing w:after="0" w:line="240" w:lineRule="auto"/>
        <w:jc w:val="both"/>
        <w:rPr>
          <w:rFonts w:ascii="Times New Roman" w:eastAsia="Calibri" w:hAnsi="Times New Roman" w:cs="Times New Roman"/>
          <w:bCs/>
          <w:sz w:val="28"/>
          <w:szCs w:val="28"/>
          <w:lang w:eastAsia="ru-RU"/>
        </w:rPr>
      </w:pPr>
      <w:r w:rsidRPr="00941461">
        <w:rPr>
          <w:rFonts w:ascii="Times New Roman" w:eastAsia="Calibri" w:hAnsi="Times New Roman" w:cs="Times New Roman"/>
          <w:bCs/>
          <w:iCs/>
          <w:sz w:val="28"/>
          <w:szCs w:val="28"/>
          <w:lang w:eastAsia="ru-RU"/>
        </w:rPr>
        <w:t xml:space="preserve">       Перечень актов, содержащих обязательные требования, соблюдение которых оценивается при проведении проверок по контролю при осуществлении государственного контроля качества и безопасности медицинской деятельности путем проведения проверок соблюдения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размещен на официальном сайте Федеральной службы по </w:t>
      </w:r>
      <w:r w:rsidR="00687C7C">
        <w:rPr>
          <w:rFonts w:ascii="Times New Roman" w:eastAsia="Calibri" w:hAnsi="Times New Roman" w:cs="Times New Roman"/>
          <w:bCs/>
          <w:iCs/>
          <w:sz w:val="28"/>
          <w:szCs w:val="28"/>
          <w:lang w:eastAsia="ru-RU"/>
        </w:rPr>
        <w:t>надзору в сфере здравоохранения в разделе перечень основных требований (</w:t>
      </w:r>
      <w:r w:rsidR="00687C7C" w:rsidRPr="00687C7C">
        <w:rPr>
          <w:rFonts w:ascii="Times New Roman" w:eastAsia="Calibri" w:hAnsi="Times New Roman" w:cs="Times New Roman"/>
          <w:bCs/>
          <w:iCs/>
          <w:sz w:val="28"/>
          <w:szCs w:val="28"/>
          <w:lang w:eastAsia="ru-RU"/>
        </w:rPr>
        <w:t>Приложение к приказу Росздравнадзора от 27.04.2017 № 4043 (в ред. 05.12.2017, 22.02.2018, 29.03.2018, 17.08.2018)</w:t>
      </w:r>
      <w:r w:rsidR="00360FAD">
        <w:rPr>
          <w:rFonts w:ascii="Times New Roman" w:eastAsia="Calibri" w:hAnsi="Times New Roman" w:cs="Times New Roman"/>
          <w:bCs/>
          <w:iCs/>
          <w:sz w:val="28"/>
          <w:szCs w:val="28"/>
          <w:lang w:eastAsia="ru-RU"/>
        </w:rPr>
        <w:t>.</w:t>
      </w:r>
    </w:p>
    <w:p w:rsidR="0032582E" w:rsidRDefault="0032582E" w:rsidP="00941461">
      <w:pPr>
        <w:spacing w:after="0" w:line="240" w:lineRule="auto"/>
        <w:rPr>
          <w:rFonts w:ascii="Times New Roman" w:eastAsia="Calibri" w:hAnsi="Times New Roman" w:cs="Times New Roman"/>
          <w:b/>
          <w:sz w:val="28"/>
          <w:szCs w:val="28"/>
        </w:rPr>
      </w:pPr>
    </w:p>
    <w:p w:rsidR="0032582E" w:rsidRDefault="0032582E" w:rsidP="00E309DE">
      <w:pPr>
        <w:spacing w:after="0" w:line="240" w:lineRule="auto"/>
        <w:jc w:val="center"/>
        <w:rPr>
          <w:rFonts w:ascii="Times New Roman" w:eastAsia="Calibri" w:hAnsi="Times New Roman" w:cs="Times New Roman"/>
          <w:b/>
          <w:sz w:val="28"/>
          <w:szCs w:val="28"/>
        </w:rPr>
      </w:pPr>
    </w:p>
    <w:p w:rsidR="00CA3E55" w:rsidRPr="00CA3E55" w:rsidRDefault="0032582E" w:rsidP="00E309D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lang w:val="en-US"/>
        </w:rPr>
        <w:t>II</w:t>
      </w:r>
      <w:r>
        <w:rPr>
          <w:rFonts w:ascii="Times New Roman" w:eastAsia="Calibri" w:hAnsi="Times New Roman" w:cs="Times New Roman"/>
          <w:b/>
          <w:sz w:val="28"/>
          <w:szCs w:val="28"/>
        </w:rPr>
        <w:t xml:space="preserve">. </w:t>
      </w:r>
      <w:r w:rsidR="00CA3E55" w:rsidRPr="00CA3E55">
        <w:rPr>
          <w:rFonts w:ascii="Times New Roman" w:eastAsia="Calibri" w:hAnsi="Times New Roman" w:cs="Times New Roman"/>
          <w:b/>
          <w:sz w:val="28"/>
          <w:szCs w:val="28"/>
        </w:rPr>
        <w:t xml:space="preserve">Результаты </w:t>
      </w:r>
      <w:r w:rsidR="00CA3E55" w:rsidRPr="00CA3E55">
        <w:rPr>
          <w:rFonts w:ascii="Times New Roman" w:eastAsia="Calibri" w:hAnsi="Times New Roman" w:cs="Times New Roman"/>
          <w:b/>
          <w:bCs/>
          <w:sz w:val="28"/>
          <w:szCs w:val="28"/>
        </w:rPr>
        <w:t xml:space="preserve">правоприменительной практики, статистика типовых и массовых нарушений обязательных требований </w:t>
      </w:r>
      <w:r w:rsidR="00CA3E55" w:rsidRPr="00CA3E55">
        <w:rPr>
          <w:rFonts w:ascii="Times New Roman" w:eastAsia="Calibri" w:hAnsi="Times New Roman" w:cs="Times New Roman"/>
          <w:b/>
          <w:sz w:val="28"/>
          <w:szCs w:val="28"/>
        </w:rPr>
        <w:t>при проверках</w:t>
      </w:r>
      <w:r w:rsidR="00E309DE">
        <w:rPr>
          <w:rFonts w:ascii="Times New Roman" w:eastAsia="Calibri" w:hAnsi="Times New Roman" w:cs="Times New Roman"/>
          <w:b/>
          <w:sz w:val="28"/>
          <w:szCs w:val="28"/>
        </w:rPr>
        <w:t xml:space="preserve"> за </w:t>
      </w:r>
      <w:r w:rsidR="00941461">
        <w:rPr>
          <w:rFonts w:ascii="Times New Roman" w:eastAsia="Calibri" w:hAnsi="Times New Roman" w:cs="Times New Roman"/>
          <w:b/>
          <w:sz w:val="28"/>
          <w:szCs w:val="28"/>
        </w:rPr>
        <w:t>1</w:t>
      </w:r>
      <w:r w:rsidR="00E309DE">
        <w:rPr>
          <w:rFonts w:ascii="Times New Roman" w:eastAsia="Calibri" w:hAnsi="Times New Roman" w:cs="Times New Roman"/>
          <w:b/>
          <w:sz w:val="28"/>
          <w:szCs w:val="28"/>
        </w:rPr>
        <w:t xml:space="preserve"> квартал 201</w:t>
      </w:r>
      <w:r w:rsidR="00941461">
        <w:rPr>
          <w:rFonts w:ascii="Times New Roman" w:eastAsia="Calibri" w:hAnsi="Times New Roman" w:cs="Times New Roman"/>
          <w:b/>
          <w:sz w:val="28"/>
          <w:szCs w:val="28"/>
        </w:rPr>
        <w:t>9</w:t>
      </w:r>
      <w:r w:rsidR="006255DB">
        <w:rPr>
          <w:rFonts w:ascii="Times New Roman" w:eastAsia="Calibri" w:hAnsi="Times New Roman" w:cs="Times New Roman"/>
          <w:b/>
          <w:sz w:val="28"/>
          <w:szCs w:val="28"/>
        </w:rPr>
        <w:t xml:space="preserve"> года</w:t>
      </w:r>
    </w:p>
    <w:p w:rsidR="000400E5" w:rsidRDefault="000400E5" w:rsidP="000400E5">
      <w:pPr>
        <w:spacing w:after="0" w:line="240" w:lineRule="auto"/>
        <w:jc w:val="both"/>
        <w:rPr>
          <w:rFonts w:ascii="Times New Roman" w:eastAsia="Calibri" w:hAnsi="Times New Roman" w:cs="Times New Roman"/>
          <w:sz w:val="28"/>
          <w:szCs w:val="28"/>
        </w:rPr>
      </w:pPr>
    </w:p>
    <w:p w:rsidR="00941461" w:rsidRPr="00941461" w:rsidRDefault="00941461" w:rsidP="00FE4043">
      <w:pPr>
        <w:spacing w:after="0" w:line="240" w:lineRule="auto"/>
        <w:jc w:val="center"/>
        <w:rPr>
          <w:rFonts w:ascii="Times New Roman" w:eastAsia="Calibri" w:hAnsi="Times New Roman" w:cs="Times New Roman"/>
          <w:b/>
          <w:sz w:val="28"/>
          <w:szCs w:val="28"/>
        </w:rPr>
      </w:pPr>
      <w:r w:rsidRPr="00941461">
        <w:rPr>
          <w:rFonts w:ascii="Times New Roman" w:eastAsia="Calibri" w:hAnsi="Times New Roman" w:cs="Times New Roman"/>
          <w:b/>
          <w:sz w:val="28"/>
          <w:szCs w:val="28"/>
        </w:rPr>
        <w:t>Анализ проведенных контрольно-надзорных ме</w:t>
      </w:r>
      <w:r w:rsidR="00FE4043">
        <w:rPr>
          <w:rFonts w:ascii="Times New Roman" w:eastAsia="Calibri" w:hAnsi="Times New Roman" w:cs="Times New Roman"/>
          <w:b/>
          <w:sz w:val="28"/>
          <w:szCs w:val="28"/>
        </w:rPr>
        <w:t>роприятий за 1 квартал 2019года</w:t>
      </w:r>
    </w:p>
    <w:p w:rsidR="00941461" w:rsidRPr="00941461" w:rsidRDefault="00941461" w:rsidP="00941461">
      <w:pPr>
        <w:spacing w:after="0" w:line="240" w:lineRule="auto"/>
        <w:jc w:val="both"/>
        <w:rPr>
          <w:rFonts w:ascii="Times New Roman" w:eastAsia="Calibri" w:hAnsi="Times New Roman" w:cs="Times New Roman"/>
          <w:b/>
          <w:sz w:val="28"/>
          <w:szCs w:val="28"/>
        </w:rPr>
      </w:pPr>
    </w:p>
    <w:p w:rsidR="00941461" w:rsidRDefault="006255DB" w:rsidP="0094146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Pr="006255DB">
        <w:rPr>
          <w:rFonts w:ascii="Times New Roman" w:eastAsia="Calibri" w:hAnsi="Times New Roman" w:cs="Times New Roman"/>
          <w:sz w:val="28"/>
          <w:szCs w:val="28"/>
        </w:rPr>
        <w:t xml:space="preserve">В 1 квартале 2019 года проведено </w:t>
      </w:r>
      <w:r w:rsidR="00DA47B4">
        <w:rPr>
          <w:rFonts w:ascii="Times New Roman" w:eastAsia="Calibri" w:hAnsi="Times New Roman" w:cs="Times New Roman"/>
          <w:sz w:val="28"/>
          <w:szCs w:val="28"/>
        </w:rPr>
        <w:t xml:space="preserve">28 </w:t>
      </w:r>
      <w:r w:rsidRPr="006255DB">
        <w:rPr>
          <w:rFonts w:ascii="Times New Roman" w:eastAsia="Calibri" w:hAnsi="Times New Roman" w:cs="Times New Roman"/>
          <w:sz w:val="28"/>
          <w:szCs w:val="28"/>
        </w:rPr>
        <w:t>проверок, в том числе плановых-</w:t>
      </w:r>
      <w:r w:rsidR="00DA47B4">
        <w:rPr>
          <w:rFonts w:ascii="Times New Roman" w:eastAsia="Calibri" w:hAnsi="Times New Roman" w:cs="Times New Roman"/>
          <w:sz w:val="28"/>
          <w:szCs w:val="28"/>
        </w:rPr>
        <w:t>1</w:t>
      </w:r>
      <w:r w:rsidRPr="006255DB">
        <w:rPr>
          <w:rFonts w:ascii="Times New Roman" w:eastAsia="Calibri" w:hAnsi="Times New Roman" w:cs="Times New Roman"/>
          <w:sz w:val="28"/>
          <w:szCs w:val="28"/>
        </w:rPr>
        <w:t>, внеплановых</w:t>
      </w:r>
      <w:r w:rsidR="00DA47B4">
        <w:rPr>
          <w:rFonts w:ascii="Times New Roman" w:eastAsia="Calibri" w:hAnsi="Times New Roman" w:cs="Times New Roman"/>
          <w:sz w:val="28"/>
          <w:szCs w:val="28"/>
        </w:rPr>
        <w:t>- 25, на возможность соблюдения лицензионных требований и условий при осуществлении медицинской деятельности-2.</w:t>
      </w:r>
    </w:p>
    <w:p w:rsidR="00DA47B4" w:rsidRPr="006255DB" w:rsidRDefault="00DA47B4" w:rsidP="0094146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Из числа внеплановых проверок, по исполнению предписания проведено-10 проверок, по обращениям-8, по поручению Правительства Российской Федерации -7.</w:t>
      </w:r>
    </w:p>
    <w:p w:rsidR="00941461" w:rsidRPr="001B7230" w:rsidRDefault="001B7230" w:rsidP="0094146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Pr="001B7230">
        <w:rPr>
          <w:rFonts w:ascii="Times New Roman" w:eastAsia="Calibri" w:hAnsi="Times New Roman" w:cs="Times New Roman"/>
          <w:sz w:val="28"/>
          <w:szCs w:val="28"/>
        </w:rPr>
        <w:t>По результатам проверок выдано 16 предписаний, составлен</w:t>
      </w:r>
      <w:r>
        <w:rPr>
          <w:rFonts w:ascii="Times New Roman" w:eastAsia="Calibri" w:hAnsi="Times New Roman" w:cs="Times New Roman"/>
          <w:sz w:val="28"/>
          <w:szCs w:val="28"/>
        </w:rPr>
        <w:t>ы</w:t>
      </w:r>
      <w:r w:rsidRPr="001B7230">
        <w:rPr>
          <w:rFonts w:ascii="Times New Roman" w:eastAsia="Calibri" w:hAnsi="Times New Roman" w:cs="Times New Roman"/>
          <w:sz w:val="28"/>
          <w:szCs w:val="28"/>
        </w:rPr>
        <w:t xml:space="preserve"> 32 протокола об административном правонарушении, направлено писем: в прокуратуру- 14, органы исполнительной власти субъекта- 14, Росздравнадзор- 3, УМВД-1, иные органы-1.</w:t>
      </w:r>
    </w:p>
    <w:p w:rsidR="00941461" w:rsidRPr="00941461" w:rsidRDefault="00941461" w:rsidP="00941461">
      <w:pPr>
        <w:spacing w:after="0" w:line="240" w:lineRule="auto"/>
        <w:jc w:val="both"/>
        <w:rPr>
          <w:rFonts w:ascii="Times New Roman" w:eastAsia="Calibri" w:hAnsi="Times New Roman" w:cs="Times New Roman"/>
          <w:b/>
          <w:sz w:val="28"/>
          <w:szCs w:val="28"/>
        </w:rPr>
      </w:pPr>
    </w:p>
    <w:p w:rsidR="00941461" w:rsidRPr="00941461" w:rsidRDefault="00941461" w:rsidP="00FE4043">
      <w:pPr>
        <w:spacing w:after="0" w:line="240" w:lineRule="auto"/>
        <w:jc w:val="center"/>
        <w:rPr>
          <w:rFonts w:ascii="Times New Roman" w:eastAsia="Calibri" w:hAnsi="Times New Roman" w:cs="Times New Roman"/>
          <w:b/>
          <w:sz w:val="28"/>
          <w:szCs w:val="28"/>
        </w:rPr>
      </w:pPr>
      <w:r w:rsidRPr="00941461">
        <w:rPr>
          <w:rFonts w:ascii="Times New Roman" w:eastAsia="Calibri" w:hAnsi="Times New Roman" w:cs="Times New Roman"/>
          <w:b/>
          <w:sz w:val="28"/>
          <w:szCs w:val="28"/>
        </w:rPr>
        <w:t>Статистика типовых и массовых нарушений обязательных требований</w:t>
      </w:r>
      <w:r w:rsidR="006255DB">
        <w:rPr>
          <w:rFonts w:ascii="Times New Roman" w:eastAsia="Calibri" w:hAnsi="Times New Roman" w:cs="Times New Roman"/>
          <w:b/>
          <w:sz w:val="28"/>
          <w:szCs w:val="28"/>
        </w:rPr>
        <w:t xml:space="preserve"> по результатам контрольно-надзорных мероприятий</w:t>
      </w:r>
    </w:p>
    <w:p w:rsidR="00386272" w:rsidRDefault="00386272" w:rsidP="00386272">
      <w:pPr>
        <w:spacing w:after="0" w:line="240" w:lineRule="auto"/>
        <w:jc w:val="both"/>
        <w:rPr>
          <w:rFonts w:ascii="Times New Roman" w:eastAsia="Calibri" w:hAnsi="Times New Roman" w:cs="Times New Roman"/>
          <w:i/>
          <w:sz w:val="28"/>
          <w:szCs w:val="28"/>
        </w:rPr>
      </w:pPr>
    </w:p>
    <w:p w:rsidR="00875291" w:rsidRDefault="00941461" w:rsidP="0011690F">
      <w:pPr>
        <w:numPr>
          <w:ilvl w:val="0"/>
          <w:numId w:val="3"/>
        </w:numPr>
        <w:spacing w:after="0" w:line="240" w:lineRule="auto"/>
        <w:jc w:val="both"/>
        <w:rPr>
          <w:rFonts w:ascii="Times New Roman" w:eastAsia="Calibri" w:hAnsi="Times New Roman" w:cs="Times New Roman"/>
          <w:i/>
          <w:sz w:val="28"/>
          <w:szCs w:val="28"/>
        </w:rPr>
      </w:pPr>
      <w:r w:rsidRPr="00875291">
        <w:rPr>
          <w:rFonts w:ascii="Times New Roman" w:eastAsia="Calibri" w:hAnsi="Times New Roman" w:cs="Times New Roman"/>
          <w:i/>
          <w:sz w:val="28"/>
          <w:szCs w:val="28"/>
        </w:rPr>
        <w:t>Государственный контроль качества и безопасности медицинской деятельности</w:t>
      </w:r>
    </w:p>
    <w:p w:rsidR="00875291" w:rsidRDefault="00875291" w:rsidP="00875291">
      <w:pPr>
        <w:spacing w:after="0" w:line="240" w:lineRule="auto"/>
        <w:ind w:left="720"/>
        <w:jc w:val="both"/>
        <w:rPr>
          <w:rFonts w:ascii="Times New Roman" w:eastAsia="Calibri" w:hAnsi="Times New Roman" w:cs="Times New Roman"/>
          <w:sz w:val="28"/>
          <w:szCs w:val="28"/>
        </w:rPr>
      </w:pPr>
      <w:r w:rsidRPr="00D26CC8">
        <w:rPr>
          <w:rFonts w:ascii="Times New Roman" w:eastAsia="Calibri" w:hAnsi="Times New Roman" w:cs="Times New Roman"/>
          <w:sz w:val="28"/>
          <w:szCs w:val="28"/>
        </w:rPr>
        <w:t>а)</w:t>
      </w:r>
      <w:r w:rsidRPr="00D26CC8">
        <w:t xml:space="preserve"> </w:t>
      </w:r>
      <w:r w:rsidRPr="00D26CC8">
        <w:rPr>
          <w:rFonts w:ascii="Times New Roman" w:eastAsia="Calibri" w:hAnsi="Times New Roman" w:cs="Times New Roman"/>
          <w:sz w:val="28"/>
          <w:szCs w:val="28"/>
        </w:rPr>
        <w:t>не соблюдение стандарта оснащения медицинской организации, ее структурных подразделений, установленный соответствующим Порядком оказания медицинской помощи</w:t>
      </w:r>
      <w:r w:rsidR="00D26CC8">
        <w:rPr>
          <w:rFonts w:ascii="Times New Roman" w:eastAsia="Calibri" w:hAnsi="Times New Roman" w:cs="Times New Roman"/>
          <w:sz w:val="28"/>
          <w:szCs w:val="28"/>
        </w:rPr>
        <w:t>;</w:t>
      </w:r>
    </w:p>
    <w:p w:rsidR="00D26CC8" w:rsidRDefault="00D26CC8" w:rsidP="00D26CC8">
      <w:pPr>
        <w:spacing w:after="0" w:line="240" w:lineRule="auto"/>
        <w:ind w:left="72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б)</w:t>
      </w:r>
      <w:r w:rsidRPr="00D26CC8">
        <w:rPr>
          <w:rFonts w:ascii="Times New Roman" w:eastAsia="Times New Roman" w:hAnsi="Times New Roman" w:cs="Times New Roman"/>
          <w:i/>
          <w:lang w:eastAsia="ru-RU"/>
        </w:rPr>
        <w:t xml:space="preserve"> </w:t>
      </w:r>
      <w:r w:rsidRPr="00D26CC8">
        <w:rPr>
          <w:rFonts w:ascii="Times New Roman" w:eastAsia="Calibri" w:hAnsi="Times New Roman" w:cs="Times New Roman"/>
          <w:i/>
          <w:sz w:val="28"/>
          <w:szCs w:val="28"/>
        </w:rPr>
        <w:t xml:space="preserve"> </w:t>
      </w:r>
      <w:r w:rsidRPr="00D26CC8">
        <w:rPr>
          <w:rFonts w:ascii="Times New Roman" w:eastAsia="Calibri" w:hAnsi="Times New Roman" w:cs="Times New Roman"/>
          <w:sz w:val="28"/>
          <w:szCs w:val="28"/>
        </w:rPr>
        <w:t>не</w:t>
      </w:r>
      <w:proofErr w:type="gramEnd"/>
      <w:r w:rsidRPr="00D26CC8">
        <w:rPr>
          <w:rFonts w:ascii="Times New Roman" w:eastAsia="Calibri" w:hAnsi="Times New Roman" w:cs="Times New Roman"/>
          <w:sz w:val="28"/>
          <w:szCs w:val="28"/>
        </w:rPr>
        <w:t xml:space="preserve"> соблюдение порядка оказания медицинской помощи в части соблюдения этапов (маршрутизации) оказания медицинской помощи;</w:t>
      </w:r>
    </w:p>
    <w:p w:rsidR="00D26CC8" w:rsidRPr="00D26CC8" w:rsidRDefault="00D26CC8" w:rsidP="00D26CC8">
      <w:pPr>
        <w:spacing w:after="0" w:line="240" w:lineRule="auto"/>
        <w:ind w:left="720"/>
        <w:jc w:val="both"/>
        <w:rPr>
          <w:rFonts w:ascii="Times New Roman" w:eastAsia="Calibri" w:hAnsi="Times New Roman" w:cs="Times New Roman"/>
          <w:i/>
          <w:sz w:val="28"/>
          <w:szCs w:val="28"/>
        </w:rPr>
      </w:pPr>
      <w:r>
        <w:rPr>
          <w:rFonts w:ascii="Times New Roman" w:eastAsia="Calibri" w:hAnsi="Times New Roman" w:cs="Times New Roman"/>
          <w:sz w:val="28"/>
          <w:szCs w:val="28"/>
        </w:rPr>
        <w:t>в) не соблюдение прав граждан на качественную медицинскую помощь;</w:t>
      </w:r>
    </w:p>
    <w:p w:rsidR="00DA47B4" w:rsidRDefault="00DA47B4" w:rsidP="00DA47B4">
      <w:pPr>
        <w:spacing w:after="0" w:line="240" w:lineRule="auto"/>
        <w:ind w:left="720"/>
        <w:jc w:val="both"/>
        <w:rPr>
          <w:rFonts w:ascii="Times New Roman" w:eastAsia="Calibri" w:hAnsi="Times New Roman" w:cs="Times New Roman"/>
          <w:sz w:val="28"/>
          <w:szCs w:val="28"/>
        </w:rPr>
      </w:pPr>
      <w:r>
        <w:rPr>
          <w:rFonts w:ascii="Times New Roman" w:eastAsia="Calibri" w:hAnsi="Times New Roman" w:cs="Times New Roman"/>
          <w:sz w:val="28"/>
          <w:szCs w:val="28"/>
        </w:rPr>
        <w:t>г)</w:t>
      </w:r>
      <w:r w:rsidRPr="00DA47B4">
        <w:rPr>
          <w:rFonts w:ascii="Times New Roman" w:eastAsia="Times New Roman" w:hAnsi="Times New Roman" w:cs="Times New Roman"/>
          <w:b/>
          <w:i/>
          <w:sz w:val="24"/>
          <w:szCs w:val="24"/>
          <w:lang w:eastAsia="ru-RU"/>
        </w:rPr>
        <w:t xml:space="preserve"> </w:t>
      </w:r>
      <w:proofErr w:type="gramStart"/>
      <w:r>
        <w:rPr>
          <w:rFonts w:ascii="Times New Roman" w:eastAsia="Calibri" w:hAnsi="Times New Roman" w:cs="Times New Roman"/>
          <w:sz w:val="28"/>
          <w:szCs w:val="28"/>
        </w:rPr>
        <w:t xml:space="preserve">наличие </w:t>
      </w:r>
      <w:r w:rsidRPr="00DA47B4">
        <w:rPr>
          <w:rFonts w:ascii="Times New Roman" w:eastAsia="Calibri" w:hAnsi="Times New Roman" w:cs="Times New Roman"/>
          <w:sz w:val="28"/>
          <w:szCs w:val="28"/>
        </w:rPr>
        <w:t xml:space="preserve"> бланк</w:t>
      </w:r>
      <w:r>
        <w:rPr>
          <w:rFonts w:ascii="Times New Roman" w:eastAsia="Calibri" w:hAnsi="Times New Roman" w:cs="Times New Roman"/>
          <w:sz w:val="28"/>
          <w:szCs w:val="28"/>
        </w:rPr>
        <w:t>ов</w:t>
      </w:r>
      <w:proofErr w:type="gramEnd"/>
      <w:r w:rsidRPr="00DA47B4">
        <w:rPr>
          <w:rFonts w:ascii="Times New Roman" w:eastAsia="Calibri" w:hAnsi="Times New Roman" w:cs="Times New Roman"/>
          <w:sz w:val="28"/>
          <w:szCs w:val="28"/>
        </w:rPr>
        <w:t>, салфет</w:t>
      </w:r>
      <w:r>
        <w:rPr>
          <w:rFonts w:ascii="Times New Roman" w:eastAsia="Calibri" w:hAnsi="Times New Roman" w:cs="Times New Roman"/>
          <w:sz w:val="28"/>
          <w:szCs w:val="28"/>
        </w:rPr>
        <w:t>ок,</w:t>
      </w:r>
      <w:r w:rsidRPr="00DA47B4">
        <w:rPr>
          <w:rFonts w:ascii="Times New Roman" w:eastAsia="Calibri" w:hAnsi="Times New Roman" w:cs="Times New Roman"/>
          <w:sz w:val="28"/>
          <w:szCs w:val="28"/>
        </w:rPr>
        <w:t xml:space="preserve"> содержащи</w:t>
      </w:r>
      <w:r>
        <w:rPr>
          <w:rFonts w:ascii="Times New Roman" w:eastAsia="Calibri" w:hAnsi="Times New Roman" w:cs="Times New Roman"/>
          <w:sz w:val="28"/>
          <w:szCs w:val="28"/>
        </w:rPr>
        <w:t>х</w:t>
      </w:r>
      <w:r w:rsidRPr="00DA47B4">
        <w:rPr>
          <w:rFonts w:ascii="Times New Roman" w:eastAsia="Calibri" w:hAnsi="Times New Roman" w:cs="Times New Roman"/>
          <w:sz w:val="28"/>
          <w:szCs w:val="28"/>
        </w:rPr>
        <w:t xml:space="preserve"> информацию рекламного характера о лекарственном препарате;</w:t>
      </w:r>
    </w:p>
    <w:p w:rsidR="00DA47B4" w:rsidRDefault="00DA47B4" w:rsidP="00DA47B4">
      <w:pPr>
        <w:spacing w:after="0" w:line="240" w:lineRule="auto"/>
        <w:ind w:left="72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д)не</w:t>
      </w:r>
      <w:proofErr w:type="gramEnd"/>
      <w:r>
        <w:rPr>
          <w:rFonts w:ascii="Times New Roman" w:eastAsia="Calibri" w:hAnsi="Times New Roman" w:cs="Times New Roman"/>
          <w:sz w:val="28"/>
          <w:szCs w:val="28"/>
        </w:rPr>
        <w:t xml:space="preserve"> соблюдение стандартов оказания медицинской помощи</w:t>
      </w:r>
      <w:r w:rsidR="00FB2860">
        <w:rPr>
          <w:rFonts w:ascii="Times New Roman" w:eastAsia="Calibri" w:hAnsi="Times New Roman" w:cs="Times New Roman"/>
          <w:sz w:val="28"/>
          <w:szCs w:val="28"/>
        </w:rPr>
        <w:t xml:space="preserve"> </w:t>
      </w:r>
      <w:r w:rsidR="00FB2860" w:rsidRPr="00FB2860">
        <w:rPr>
          <w:rFonts w:ascii="Times New Roman" w:eastAsia="Calibri" w:hAnsi="Times New Roman" w:cs="Times New Roman"/>
          <w:sz w:val="28"/>
          <w:szCs w:val="28"/>
        </w:rPr>
        <w:t>(при оказании медицинской помощи детям не выполняются медицинские услуги с усредненной частотой их предоставления 1 с учетом обоснованности и полноты, предусмотренных стандартом медицинской помощи)</w:t>
      </w:r>
      <w:r w:rsidR="00E923F0">
        <w:rPr>
          <w:rFonts w:ascii="Times New Roman" w:eastAsia="Calibri" w:hAnsi="Times New Roman" w:cs="Times New Roman"/>
          <w:sz w:val="28"/>
          <w:szCs w:val="28"/>
        </w:rPr>
        <w:t>;</w:t>
      </w:r>
    </w:p>
    <w:p w:rsidR="00E923F0" w:rsidRDefault="00E923F0" w:rsidP="00DA47B4">
      <w:pPr>
        <w:spacing w:after="0" w:line="240" w:lineRule="auto"/>
        <w:ind w:left="72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е)нарушение</w:t>
      </w:r>
      <w:proofErr w:type="gramEnd"/>
      <w:r>
        <w:rPr>
          <w:rFonts w:ascii="Times New Roman" w:eastAsia="Calibri" w:hAnsi="Times New Roman" w:cs="Times New Roman"/>
          <w:sz w:val="28"/>
          <w:szCs w:val="28"/>
        </w:rPr>
        <w:t xml:space="preserve"> порядка проведения диспансеризации и медицинских осмотров;</w:t>
      </w:r>
    </w:p>
    <w:p w:rsidR="00E923F0" w:rsidRPr="00DA47B4" w:rsidRDefault="00E923F0" w:rsidP="00DA47B4">
      <w:pPr>
        <w:spacing w:after="0" w:line="240" w:lineRule="auto"/>
        <w:ind w:left="720"/>
        <w:jc w:val="both"/>
        <w:rPr>
          <w:rFonts w:ascii="Times New Roman" w:eastAsia="Calibri" w:hAnsi="Times New Roman" w:cs="Times New Roman"/>
          <w:b/>
          <w:i/>
          <w:sz w:val="28"/>
          <w:szCs w:val="28"/>
        </w:rPr>
      </w:pPr>
      <w:proofErr w:type="gramStart"/>
      <w:r>
        <w:rPr>
          <w:rFonts w:ascii="Times New Roman" w:eastAsia="Calibri" w:hAnsi="Times New Roman" w:cs="Times New Roman"/>
          <w:sz w:val="28"/>
          <w:szCs w:val="28"/>
        </w:rPr>
        <w:t>ж)отсутствие</w:t>
      </w:r>
      <w:proofErr w:type="gramEnd"/>
      <w:r>
        <w:rPr>
          <w:rFonts w:ascii="Times New Roman" w:eastAsia="Calibri" w:hAnsi="Times New Roman" w:cs="Times New Roman"/>
          <w:sz w:val="28"/>
          <w:szCs w:val="28"/>
        </w:rPr>
        <w:t xml:space="preserve"> информированного добровольного согласия на медицинское вмешательство или отказ от медицинского вмешательства.</w:t>
      </w:r>
    </w:p>
    <w:p w:rsidR="00D26CC8" w:rsidRPr="00D26CC8" w:rsidRDefault="00D26CC8" w:rsidP="00875291">
      <w:pPr>
        <w:spacing w:after="0" w:line="240" w:lineRule="auto"/>
        <w:ind w:left="720"/>
        <w:jc w:val="both"/>
        <w:rPr>
          <w:rFonts w:ascii="Times New Roman" w:eastAsia="Calibri" w:hAnsi="Times New Roman" w:cs="Times New Roman"/>
          <w:sz w:val="28"/>
          <w:szCs w:val="28"/>
        </w:rPr>
      </w:pPr>
    </w:p>
    <w:p w:rsidR="00D26CC8" w:rsidRDefault="00D26CC8" w:rsidP="00875291">
      <w:pPr>
        <w:spacing w:after="0" w:line="240" w:lineRule="auto"/>
        <w:ind w:left="720"/>
        <w:jc w:val="both"/>
        <w:rPr>
          <w:rFonts w:ascii="Times New Roman" w:eastAsia="Calibri" w:hAnsi="Times New Roman" w:cs="Times New Roman"/>
          <w:i/>
          <w:sz w:val="28"/>
          <w:szCs w:val="28"/>
        </w:rPr>
      </w:pPr>
    </w:p>
    <w:p w:rsidR="00D26CC8" w:rsidRDefault="00FE4043" w:rsidP="00D26CC8">
      <w:pPr>
        <w:pStyle w:val="a3"/>
        <w:numPr>
          <w:ilvl w:val="0"/>
          <w:numId w:val="3"/>
        </w:numPr>
        <w:spacing w:after="0" w:line="240" w:lineRule="auto"/>
        <w:jc w:val="both"/>
        <w:rPr>
          <w:rFonts w:ascii="Times New Roman" w:hAnsi="Times New Roman"/>
          <w:i/>
          <w:sz w:val="28"/>
          <w:szCs w:val="28"/>
        </w:rPr>
      </w:pPr>
      <w:r w:rsidRPr="00D26CC8">
        <w:rPr>
          <w:rFonts w:ascii="Times New Roman" w:hAnsi="Times New Roman"/>
          <w:i/>
          <w:sz w:val="28"/>
          <w:szCs w:val="28"/>
        </w:rPr>
        <w:t>Федеральный государственный надзор  в сфере обращения лекарственных  средств</w:t>
      </w:r>
    </w:p>
    <w:p w:rsidR="00DA47B4" w:rsidRDefault="00DA47B4" w:rsidP="00DA47B4">
      <w:pPr>
        <w:pStyle w:val="a3"/>
        <w:spacing w:after="0" w:line="240" w:lineRule="auto"/>
        <w:jc w:val="both"/>
        <w:rPr>
          <w:rFonts w:ascii="Times New Roman" w:hAnsi="Times New Roman"/>
          <w:sz w:val="28"/>
          <w:szCs w:val="28"/>
          <w:lang w:val="ru-RU"/>
        </w:rPr>
      </w:pPr>
      <w:r w:rsidRPr="00DA47B4">
        <w:rPr>
          <w:rFonts w:ascii="Times New Roman" w:hAnsi="Times New Roman"/>
          <w:sz w:val="28"/>
          <w:szCs w:val="28"/>
          <w:lang w:val="ru-RU"/>
        </w:rPr>
        <w:t>а)</w:t>
      </w:r>
      <w:r>
        <w:rPr>
          <w:rFonts w:ascii="Times New Roman" w:hAnsi="Times New Roman"/>
          <w:sz w:val="28"/>
          <w:szCs w:val="28"/>
          <w:lang w:val="ru-RU"/>
        </w:rPr>
        <w:t xml:space="preserve"> </w:t>
      </w:r>
      <w:r w:rsidRPr="00DA47B4">
        <w:rPr>
          <w:rFonts w:ascii="Times New Roman" w:hAnsi="Times New Roman"/>
          <w:sz w:val="28"/>
          <w:szCs w:val="28"/>
          <w:lang w:val="ru-RU"/>
        </w:rPr>
        <w:t>нарушение условий и сроков хранения лекарственных препаратов</w:t>
      </w:r>
      <w:r>
        <w:rPr>
          <w:rFonts w:ascii="Times New Roman" w:hAnsi="Times New Roman"/>
          <w:sz w:val="28"/>
          <w:szCs w:val="28"/>
          <w:lang w:val="ru-RU"/>
        </w:rPr>
        <w:t>;</w:t>
      </w:r>
    </w:p>
    <w:p w:rsidR="00DA47B4" w:rsidRPr="00DA47B4" w:rsidRDefault="00DA47B4" w:rsidP="00DA47B4">
      <w:pPr>
        <w:pStyle w:val="a3"/>
        <w:spacing w:after="0" w:line="240" w:lineRule="auto"/>
        <w:jc w:val="both"/>
        <w:rPr>
          <w:rFonts w:ascii="Times New Roman" w:hAnsi="Times New Roman"/>
          <w:sz w:val="28"/>
          <w:szCs w:val="28"/>
        </w:rPr>
      </w:pPr>
      <w:r>
        <w:rPr>
          <w:rFonts w:ascii="Times New Roman" w:hAnsi="Times New Roman"/>
          <w:sz w:val="28"/>
          <w:szCs w:val="28"/>
          <w:lang w:val="ru-RU"/>
        </w:rPr>
        <w:t>б)</w:t>
      </w:r>
      <w:r w:rsidR="00FB2860">
        <w:rPr>
          <w:rFonts w:ascii="Times New Roman" w:hAnsi="Times New Roman"/>
          <w:sz w:val="28"/>
          <w:szCs w:val="28"/>
          <w:lang w:val="ru-RU"/>
        </w:rPr>
        <w:t xml:space="preserve"> </w:t>
      </w:r>
      <w:r w:rsidRPr="00DA47B4">
        <w:rPr>
          <w:rFonts w:ascii="Times New Roman" w:hAnsi="Times New Roman"/>
          <w:sz w:val="28"/>
          <w:szCs w:val="28"/>
        </w:rPr>
        <w:t>отсутств</w:t>
      </w:r>
      <w:r>
        <w:rPr>
          <w:rFonts w:ascii="Times New Roman" w:hAnsi="Times New Roman"/>
          <w:sz w:val="28"/>
          <w:szCs w:val="28"/>
          <w:lang w:val="ru-RU"/>
        </w:rPr>
        <w:t>ие</w:t>
      </w:r>
      <w:r w:rsidRPr="00DA47B4">
        <w:rPr>
          <w:rFonts w:ascii="Times New Roman" w:hAnsi="Times New Roman"/>
          <w:sz w:val="28"/>
          <w:szCs w:val="28"/>
        </w:rPr>
        <w:t xml:space="preserve"> утвержденны</w:t>
      </w:r>
      <w:r>
        <w:rPr>
          <w:rFonts w:ascii="Times New Roman" w:hAnsi="Times New Roman"/>
          <w:sz w:val="28"/>
          <w:szCs w:val="28"/>
          <w:lang w:val="ru-RU"/>
        </w:rPr>
        <w:t>х</w:t>
      </w:r>
      <w:r w:rsidRPr="00DA47B4">
        <w:rPr>
          <w:rFonts w:ascii="Times New Roman" w:hAnsi="Times New Roman"/>
          <w:sz w:val="28"/>
          <w:szCs w:val="28"/>
        </w:rPr>
        <w:t xml:space="preserve"> руководителем субъекта обращения лекарственных средств стандартны</w:t>
      </w:r>
      <w:r>
        <w:rPr>
          <w:rFonts w:ascii="Times New Roman" w:hAnsi="Times New Roman"/>
          <w:sz w:val="28"/>
          <w:szCs w:val="28"/>
          <w:lang w:val="ru-RU"/>
        </w:rPr>
        <w:t>х</w:t>
      </w:r>
      <w:r w:rsidRPr="00DA47B4">
        <w:rPr>
          <w:rFonts w:ascii="Times New Roman" w:hAnsi="Times New Roman"/>
          <w:sz w:val="28"/>
          <w:szCs w:val="28"/>
        </w:rPr>
        <w:t xml:space="preserve"> операционны</w:t>
      </w:r>
      <w:r>
        <w:rPr>
          <w:rFonts w:ascii="Times New Roman" w:hAnsi="Times New Roman"/>
          <w:sz w:val="28"/>
          <w:szCs w:val="28"/>
          <w:lang w:val="ru-RU"/>
        </w:rPr>
        <w:t>х</w:t>
      </w:r>
      <w:r>
        <w:rPr>
          <w:rFonts w:ascii="Times New Roman" w:hAnsi="Times New Roman"/>
          <w:sz w:val="28"/>
          <w:szCs w:val="28"/>
        </w:rPr>
        <w:t xml:space="preserve"> процедур (СОП);</w:t>
      </w:r>
    </w:p>
    <w:p w:rsidR="00DA47B4" w:rsidRDefault="00DA47B4" w:rsidP="00DA47B4">
      <w:pPr>
        <w:spacing w:after="0" w:line="240" w:lineRule="auto"/>
        <w:jc w:val="both"/>
        <w:rPr>
          <w:rFonts w:ascii="Times New Roman" w:hAnsi="Times New Roman"/>
          <w:sz w:val="28"/>
          <w:szCs w:val="28"/>
        </w:rPr>
      </w:pPr>
      <w:r>
        <w:rPr>
          <w:rFonts w:ascii="Times New Roman" w:hAnsi="Times New Roman"/>
          <w:sz w:val="28"/>
          <w:szCs w:val="28"/>
        </w:rPr>
        <w:t xml:space="preserve">           в)</w:t>
      </w:r>
      <w:r w:rsidRPr="00DA47B4">
        <w:rPr>
          <w:rFonts w:ascii="Times New Roman" w:hAnsi="Times New Roman"/>
          <w:sz w:val="28"/>
          <w:szCs w:val="28"/>
        </w:rPr>
        <w:t xml:space="preserve"> отсутств</w:t>
      </w:r>
      <w:r>
        <w:rPr>
          <w:rFonts w:ascii="Times New Roman" w:hAnsi="Times New Roman"/>
          <w:sz w:val="28"/>
          <w:szCs w:val="28"/>
        </w:rPr>
        <w:t>ие</w:t>
      </w:r>
      <w:r w:rsidRPr="00DA47B4">
        <w:rPr>
          <w:rFonts w:ascii="Times New Roman" w:hAnsi="Times New Roman"/>
          <w:sz w:val="28"/>
          <w:szCs w:val="28"/>
        </w:rPr>
        <w:t xml:space="preserve"> работник</w:t>
      </w:r>
      <w:r>
        <w:rPr>
          <w:rFonts w:ascii="Times New Roman" w:hAnsi="Times New Roman"/>
          <w:sz w:val="28"/>
          <w:szCs w:val="28"/>
        </w:rPr>
        <w:t>а</w:t>
      </w:r>
      <w:r w:rsidRPr="00DA47B4">
        <w:rPr>
          <w:rFonts w:ascii="Times New Roman" w:hAnsi="Times New Roman"/>
          <w:sz w:val="28"/>
          <w:szCs w:val="28"/>
        </w:rPr>
        <w:t>, назначенн</w:t>
      </w:r>
      <w:r>
        <w:rPr>
          <w:rFonts w:ascii="Times New Roman" w:hAnsi="Times New Roman"/>
          <w:sz w:val="28"/>
          <w:szCs w:val="28"/>
        </w:rPr>
        <w:t>ого</w:t>
      </w:r>
      <w:r w:rsidRPr="00DA47B4">
        <w:rPr>
          <w:rFonts w:ascii="Times New Roman" w:hAnsi="Times New Roman"/>
          <w:sz w:val="28"/>
          <w:szCs w:val="28"/>
        </w:rPr>
        <w:t xml:space="preserve"> за внедрение и обеспечение системы </w:t>
      </w:r>
      <w:r>
        <w:rPr>
          <w:rFonts w:ascii="Times New Roman" w:hAnsi="Times New Roman"/>
          <w:sz w:val="28"/>
          <w:szCs w:val="28"/>
        </w:rPr>
        <w:t xml:space="preserve"> </w:t>
      </w:r>
    </w:p>
    <w:p w:rsidR="00DA47B4" w:rsidRPr="00DA47B4" w:rsidRDefault="00DA47B4" w:rsidP="00DA47B4">
      <w:pPr>
        <w:spacing w:after="0" w:line="240" w:lineRule="auto"/>
        <w:jc w:val="both"/>
        <w:rPr>
          <w:rFonts w:ascii="Times New Roman" w:hAnsi="Times New Roman"/>
          <w:sz w:val="28"/>
          <w:szCs w:val="28"/>
        </w:rPr>
      </w:pPr>
      <w:r>
        <w:rPr>
          <w:rFonts w:ascii="Times New Roman" w:hAnsi="Times New Roman"/>
          <w:sz w:val="28"/>
          <w:szCs w:val="28"/>
        </w:rPr>
        <w:t xml:space="preserve">           качества в организации;</w:t>
      </w:r>
    </w:p>
    <w:p w:rsidR="00DA47B4" w:rsidRPr="00DA47B4" w:rsidRDefault="00FB2860" w:rsidP="00DA47B4">
      <w:pPr>
        <w:pStyle w:val="a3"/>
        <w:spacing w:after="0" w:line="240" w:lineRule="auto"/>
        <w:jc w:val="both"/>
        <w:rPr>
          <w:rFonts w:ascii="Times New Roman" w:hAnsi="Times New Roman"/>
          <w:sz w:val="28"/>
          <w:szCs w:val="28"/>
        </w:rPr>
      </w:pPr>
      <w:proofErr w:type="gramStart"/>
      <w:r>
        <w:rPr>
          <w:rFonts w:ascii="Times New Roman" w:hAnsi="Times New Roman"/>
          <w:sz w:val="28"/>
          <w:szCs w:val="28"/>
          <w:lang w:val="ru-RU"/>
        </w:rPr>
        <w:t>г)</w:t>
      </w:r>
      <w:r w:rsidR="00DA47B4" w:rsidRPr="00DA47B4">
        <w:rPr>
          <w:rFonts w:ascii="Times New Roman" w:hAnsi="Times New Roman"/>
          <w:sz w:val="28"/>
          <w:szCs w:val="28"/>
        </w:rPr>
        <w:t>не</w:t>
      </w:r>
      <w:proofErr w:type="gramEnd"/>
      <w:r w:rsidR="00DA47B4" w:rsidRPr="00DA47B4">
        <w:rPr>
          <w:rFonts w:ascii="Times New Roman" w:hAnsi="Times New Roman"/>
          <w:sz w:val="28"/>
          <w:szCs w:val="28"/>
        </w:rPr>
        <w:t xml:space="preserve"> определена ответственность работников за нарушение требований, установленных Правилами надлежащей аптечной практики хранения и перевозки лекарственных препара</w:t>
      </w:r>
      <w:r>
        <w:rPr>
          <w:rFonts w:ascii="Times New Roman" w:hAnsi="Times New Roman"/>
          <w:sz w:val="28"/>
          <w:szCs w:val="28"/>
        </w:rPr>
        <w:t>тов для медицинского применения;</w:t>
      </w:r>
      <w:r w:rsidR="00DA47B4" w:rsidRPr="00DA47B4">
        <w:rPr>
          <w:rFonts w:ascii="Times New Roman" w:hAnsi="Times New Roman"/>
          <w:sz w:val="28"/>
          <w:szCs w:val="28"/>
        </w:rPr>
        <w:t xml:space="preserve">    </w:t>
      </w:r>
    </w:p>
    <w:p w:rsidR="00DA47B4" w:rsidRPr="00DA47B4" w:rsidRDefault="00FB2860" w:rsidP="00DA47B4">
      <w:pPr>
        <w:pStyle w:val="a3"/>
        <w:spacing w:after="0" w:line="240" w:lineRule="auto"/>
        <w:jc w:val="both"/>
        <w:rPr>
          <w:rFonts w:ascii="Times New Roman" w:hAnsi="Times New Roman"/>
          <w:sz w:val="28"/>
          <w:szCs w:val="28"/>
        </w:rPr>
      </w:pPr>
      <w:r>
        <w:rPr>
          <w:rFonts w:ascii="Times New Roman" w:hAnsi="Times New Roman"/>
          <w:sz w:val="28"/>
          <w:szCs w:val="28"/>
          <w:lang w:val="ru-RU"/>
        </w:rPr>
        <w:t>д) о</w:t>
      </w:r>
      <w:proofErr w:type="spellStart"/>
      <w:r w:rsidR="00DA47B4" w:rsidRPr="00DA47B4">
        <w:rPr>
          <w:rFonts w:ascii="Times New Roman" w:hAnsi="Times New Roman"/>
          <w:sz w:val="28"/>
          <w:szCs w:val="28"/>
        </w:rPr>
        <w:t>тсутств</w:t>
      </w:r>
      <w:r>
        <w:rPr>
          <w:rFonts w:ascii="Times New Roman" w:hAnsi="Times New Roman"/>
          <w:sz w:val="28"/>
          <w:szCs w:val="28"/>
          <w:lang w:val="ru-RU"/>
        </w:rPr>
        <w:t>ие</w:t>
      </w:r>
      <w:proofErr w:type="spellEnd"/>
      <w:r w:rsidR="00DA47B4" w:rsidRPr="00DA47B4">
        <w:rPr>
          <w:rFonts w:ascii="Times New Roman" w:hAnsi="Times New Roman"/>
          <w:sz w:val="28"/>
          <w:szCs w:val="28"/>
        </w:rPr>
        <w:t xml:space="preserve"> разработанн</w:t>
      </w:r>
      <w:r>
        <w:rPr>
          <w:rFonts w:ascii="Times New Roman" w:hAnsi="Times New Roman"/>
          <w:sz w:val="28"/>
          <w:szCs w:val="28"/>
          <w:lang w:val="ru-RU"/>
        </w:rPr>
        <w:t>ого</w:t>
      </w:r>
      <w:r w:rsidR="00DA47B4" w:rsidRPr="00DA47B4">
        <w:rPr>
          <w:rFonts w:ascii="Times New Roman" w:hAnsi="Times New Roman"/>
          <w:sz w:val="28"/>
          <w:szCs w:val="28"/>
        </w:rPr>
        <w:t>, утвержденн</w:t>
      </w:r>
      <w:r>
        <w:rPr>
          <w:rFonts w:ascii="Times New Roman" w:hAnsi="Times New Roman"/>
          <w:sz w:val="28"/>
          <w:szCs w:val="28"/>
          <w:lang w:val="ru-RU"/>
        </w:rPr>
        <w:t>ого</w:t>
      </w:r>
      <w:r w:rsidR="00DA47B4" w:rsidRPr="00DA47B4">
        <w:rPr>
          <w:rFonts w:ascii="Times New Roman" w:hAnsi="Times New Roman"/>
          <w:sz w:val="28"/>
          <w:szCs w:val="28"/>
        </w:rPr>
        <w:t xml:space="preserve"> и оформленн</w:t>
      </w:r>
      <w:r>
        <w:rPr>
          <w:rFonts w:ascii="Times New Roman" w:hAnsi="Times New Roman"/>
          <w:sz w:val="28"/>
          <w:szCs w:val="28"/>
          <w:lang w:val="ru-RU"/>
        </w:rPr>
        <w:t>ого</w:t>
      </w:r>
      <w:r w:rsidR="00DA47B4" w:rsidRPr="00DA47B4">
        <w:rPr>
          <w:rFonts w:ascii="Times New Roman" w:hAnsi="Times New Roman"/>
          <w:sz w:val="28"/>
          <w:szCs w:val="28"/>
        </w:rPr>
        <w:t xml:space="preserve"> комплекс</w:t>
      </w:r>
      <w:r>
        <w:rPr>
          <w:rFonts w:ascii="Times New Roman" w:hAnsi="Times New Roman"/>
          <w:sz w:val="28"/>
          <w:szCs w:val="28"/>
          <w:lang w:val="ru-RU"/>
        </w:rPr>
        <w:t>а</w:t>
      </w:r>
      <w:r w:rsidR="00DA47B4" w:rsidRPr="00DA47B4">
        <w:rPr>
          <w:rFonts w:ascii="Times New Roman" w:hAnsi="Times New Roman"/>
          <w:sz w:val="28"/>
          <w:szCs w:val="28"/>
        </w:rPr>
        <w:t xml:space="preserve"> мер, направленн</w:t>
      </w:r>
      <w:r>
        <w:rPr>
          <w:rFonts w:ascii="Times New Roman" w:hAnsi="Times New Roman"/>
          <w:sz w:val="28"/>
          <w:szCs w:val="28"/>
          <w:lang w:val="ru-RU"/>
        </w:rPr>
        <w:t>ого</w:t>
      </w:r>
      <w:r w:rsidR="00DA47B4" w:rsidRPr="00DA47B4">
        <w:rPr>
          <w:rFonts w:ascii="Times New Roman" w:hAnsi="Times New Roman"/>
          <w:sz w:val="28"/>
          <w:szCs w:val="28"/>
        </w:rPr>
        <w:t xml:space="preserve"> на минимизацию риска контаминации лекарственных препаратов, с учетом условий соблюдения защиты от факторов внешней среды.</w:t>
      </w:r>
    </w:p>
    <w:p w:rsidR="00FB2860" w:rsidRPr="00386272" w:rsidRDefault="00FB2860" w:rsidP="00386272">
      <w:pPr>
        <w:pStyle w:val="a3"/>
        <w:spacing w:after="0" w:line="240" w:lineRule="auto"/>
        <w:rPr>
          <w:rFonts w:ascii="Times New Roman" w:hAnsi="Times New Roman"/>
          <w:b/>
          <w:sz w:val="28"/>
          <w:szCs w:val="28"/>
        </w:rPr>
      </w:pPr>
      <w:r>
        <w:rPr>
          <w:rFonts w:ascii="Times New Roman" w:hAnsi="Times New Roman"/>
          <w:sz w:val="28"/>
          <w:szCs w:val="28"/>
          <w:lang w:val="ru-RU"/>
        </w:rPr>
        <w:t>е)</w:t>
      </w:r>
      <w:r w:rsidR="00AC3461" w:rsidRPr="00AC3461">
        <w:rPr>
          <w:rFonts w:ascii="Times New Roman" w:eastAsia="Times New Roman" w:hAnsi="Times New Roman"/>
          <w:i/>
          <w:sz w:val="24"/>
          <w:szCs w:val="24"/>
          <w:lang w:val="ru-RU" w:eastAsia="ar-SA"/>
        </w:rPr>
        <w:t xml:space="preserve"> </w:t>
      </w:r>
      <w:r w:rsidR="00AC3461" w:rsidRPr="00AC3461">
        <w:rPr>
          <w:rFonts w:ascii="Times New Roman" w:hAnsi="Times New Roman"/>
          <w:sz w:val="28"/>
          <w:szCs w:val="28"/>
          <w:lang w:val="ru-RU"/>
        </w:rPr>
        <w:t>требования-накладные на получение лекарственных препаратов оформлены не в соответствии с действующим нормативным документом;</w:t>
      </w:r>
    </w:p>
    <w:p w:rsidR="00AC3461" w:rsidRPr="00AC3461" w:rsidRDefault="00CE165D" w:rsidP="00AC3461">
      <w:pPr>
        <w:pStyle w:val="a3"/>
        <w:spacing w:after="0" w:line="240" w:lineRule="auto"/>
        <w:jc w:val="both"/>
        <w:rPr>
          <w:rFonts w:ascii="Times New Roman" w:hAnsi="Times New Roman"/>
          <w:i/>
          <w:sz w:val="28"/>
          <w:szCs w:val="28"/>
        </w:rPr>
      </w:pPr>
      <w:r>
        <w:rPr>
          <w:rFonts w:ascii="Times New Roman" w:hAnsi="Times New Roman"/>
          <w:sz w:val="28"/>
          <w:szCs w:val="28"/>
          <w:lang w:val="ru-RU"/>
        </w:rPr>
        <w:t>в)</w:t>
      </w:r>
      <w:r w:rsidRPr="00CE165D">
        <w:rPr>
          <w:rFonts w:ascii="Times New Roman" w:hAnsi="Times New Roman"/>
          <w:sz w:val="28"/>
          <w:szCs w:val="28"/>
        </w:rPr>
        <w:t xml:space="preserve"> оценка боли </w:t>
      </w:r>
      <w:r w:rsidR="00AC3461">
        <w:rPr>
          <w:rFonts w:ascii="Times New Roman" w:hAnsi="Times New Roman"/>
          <w:sz w:val="28"/>
          <w:szCs w:val="28"/>
          <w:lang w:val="ru-RU"/>
        </w:rPr>
        <w:t xml:space="preserve">врачом не проводится и </w:t>
      </w:r>
      <w:r w:rsidR="00AC3461" w:rsidRPr="00AC3461">
        <w:rPr>
          <w:rFonts w:ascii="Times New Roman" w:hAnsi="Times New Roman"/>
          <w:sz w:val="28"/>
          <w:szCs w:val="28"/>
        </w:rPr>
        <w:t>назнача</w:t>
      </w:r>
      <w:r w:rsidR="00AC3461" w:rsidRPr="00AC3461">
        <w:rPr>
          <w:rFonts w:ascii="Times New Roman" w:hAnsi="Times New Roman"/>
          <w:sz w:val="28"/>
          <w:szCs w:val="28"/>
          <w:lang w:val="ru-RU"/>
        </w:rPr>
        <w:t>ется обезболивающий</w:t>
      </w:r>
      <w:r w:rsidR="00AC3461" w:rsidRPr="00AC3461">
        <w:rPr>
          <w:rFonts w:ascii="Times New Roman" w:hAnsi="Times New Roman"/>
          <w:sz w:val="28"/>
          <w:szCs w:val="28"/>
        </w:rPr>
        <w:t xml:space="preserve"> лекарственный препарат к, не входящий в перечни нестероидных противовоспалительных препаратов, применяемых для терапии боли, </w:t>
      </w:r>
      <w:proofErr w:type="spellStart"/>
      <w:r w:rsidR="00AC3461" w:rsidRPr="00AC3461">
        <w:rPr>
          <w:rFonts w:ascii="Times New Roman" w:hAnsi="Times New Roman"/>
          <w:sz w:val="28"/>
          <w:szCs w:val="28"/>
        </w:rPr>
        <w:t>адъювантных</w:t>
      </w:r>
      <w:proofErr w:type="spellEnd"/>
      <w:r w:rsidR="00AC3461" w:rsidRPr="00AC3461">
        <w:rPr>
          <w:rFonts w:ascii="Times New Roman" w:hAnsi="Times New Roman"/>
          <w:sz w:val="28"/>
          <w:szCs w:val="28"/>
        </w:rPr>
        <w:t xml:space="preserve"> анальгетиков и средств для симптоматической терапии.</w:t>
      </w:r>
    </w:p>
    <w:p w:rsidR="00CE165D" w:rsidRPr="00AC3461" w:rsidRDefault="00CE165D" w:rsidP="00AC3461">
      <w:pPr>
        <w:spacing w:after="0" w:line="240" w:lineRule="auto"/>
        <w:jc w:val="both"/>
        <w:rPr>
          <w:rFonts w:ascii="Times New Roman" w:hAnsi="Times New Roman"/>
          <w:i/>
          <w:sz w:val="28"/>
          <w:szCs w:val="28"/>
        </w:rPr>
      </w:pPr>
    </w:p>
    <w:p w:rsidR="009C6BD2" w:rsidRPr="009C6BD2" w:rsidRDefault="009C6BD2" w:rsidP="009C6BD2">
      <w:pPr>
        <w:pStyle w:val="a3"/>
        <w:spacing w:after="0" w:line="240" w:lineRule="auto"/>
        <w:jc w:val="both"/>
        <w:rPr>
          <w:rFonts w:ascii="Times New Roman" w:hAnsi="Times New Roman"/>
          <w:sz w:val="28"/>
          <w:szCs w:val="28"/>
        </w:rPr>
      </w:pPr>
    </w:p>
    <w:p w:rsidR="00FE4043" w:rsidRDefault="00FE4043" w:rsidP="00D26CC8">
      <w:pPr>
        <w:pStyle w:val="a3"/>
        <w:numPr>
          <w:ilvl w:val="0"/>
          <w:numId w:val="3"/>
        </w:numPr>
        <w:spacing w:after="0" w:line="240" w:lineRule="auto"/>
        <w:jc w:val="both"/>
        <w:rPr>
          <w:rFonts w:ascii="Times New Roman" w:hAnsi="Times New Roman"/>
          <w:i/>
          <w:sz w:val="28"/>
          <w:szCs w:val="28"/>
        </w:rPr>
      </w:pPr>
      <w:r w:rsidRPr="00D26CC8">
        <w:rPr>
          <w:rFonts w:ascii="Times New Roman" w:hAnsi="Times New Roman"/>
          <w:i/>
          <w:sz w:val="28"/>
          <w:szCs w:val="28"/>
        </w:rPr>
        <w:t>Государственный контроль за обращением медицинских изделий</w:t>
      </w:r>
    </w:p>
    <w:p w:rsidR="00CE165D" w:rsidRPr="00CE165D" w:rsidRDefault="00CE165D" w:rsidP="00CE165D">
      <w:pPr>
        <w:pStyle w:val="a3"/>
        <w:spacing w:after="0" w:line="240" w:lineRule="auto"/>
        <w:jc w:val="both"/>
        <w:rPr>
          <w:rFonts w:ascii="Times New Roman" w:hAnsi="Times New Roman"/>
          <w:sz w:val="28"/>
          <w:szCs w:val="28"/>
          <w:lang w:val="ru-RU"/>
        </w:rPr>
      </w:pPr>
      <w:r w:rsidRPr="00CE165D">
        <w:rPr>
          <w:rFonts w:ascii="Times New Roman" w:hAnsi="Times New Roman"/>
          <w:sz w:val="28"/>
          <w:szCs w:val="28"/>
          <w:lang w:val="ru-RU"/>
        </w:rPr>
        <w:t>а) хранение и применение незарегистрированных медицинских изделий</w:t>
      </w:r>
      <w:r w:rsidR="00AC3461">
        <w:rPr>
          <w:rFonts w:ascii="Times New Roman" w:hAnsi="Times New Roman"/>
          <w:sz w:val="28"/>
          <w:szCs w:val="28"/>
          <w:lang w:val="ru-RU"/>
        </w:rPr>
        <w:t xml:space="preserve"> и медицинских изделий с истекшим сроком годности</w:t>
      </w:r>
    </w:p>
    <w:p w:rsidR="00AC3461" w:rsidRDefault="00FE4043" w:rsidP="00402C85">
      <w:pPr>
        <w:numPr>
          <w:ilvl w:val="0"/>
          <w:numId w:val="3"/>
        </w:numPr>
        <w:spacing w:after="0" w:line="240" w:lineRule="auto"/>
        <w:jc w:val="both"/>
        <w:rPr>
          <w:rFonts w:ascii="Times New Roman" w:eastAsia="Calibri" w:hAnsi="Times New Roman" w:cs="Times New Roman"/>
          <w:i/>
          <w:sz w:val="28"/>
          <w:szCs w:val="28"/>
        </w:rPr>
      </w:pPr>
      <w:r w:rsidRPr="00AC3461">
        <w:rPr>
          <w:rFonts w:ascii="Times New Roman" w:eastAsia="Calibri" w:hAnsi="Times New Roman" w:cs="Times New Roman"/>
          <w:i/>
          <w:sz w:val="28"/>
          <w:szCs w:val="28"/>
        </w:rPr>
        <w:t>Лицензионный контроль</w:t>
      </w:r>
    </w:p>
    <w:p w:rsidR="00E923F0" w:rsidRPr="00386272" w:rsidRDefault="00E923F0" w:rsidP="00E923F0">
      <w:pPr>
        <w:spacing w:after="0" w:line="240" w:lineRule="auto"/>
        <w:ind w:left="720"/>
        <w:jc w:val="both"/>
        <w:rPr>
          <w:rFonts w:ascii="Times New Roman" w:eastAsia="Calibri" w:hAnsi="Times New Roman" w:cs="Times New Roman"/>
          <w:sz w:val="28"/>
          <w:szCs w:val="28"/>
        </w:rPr>
      </w:pPr>
      <w:proofErr w:type="gramStart"/>
      <w:r w:rsidRPr="00386272">
        <w:rPr>
          <w:rFonts w:ascii="Times New Roman" w:eastAsia="Calibri" w:hAnsi="Times New Roman" w:cs="Times New Roman"/>
          <w:sz w:val="28"/>
          <w:szCs w:val="28"/>
        </w:rPr>
        <w:t>а)нарушение</w:t>
      </w:r>
      <w:proofErr w:type="gramEnd"/>
      <w:r w:rsidRPr="00386272">
        <w:rPr>
          <w:rFonts w:ascii="Times New Roman" w:eastAsia="Calibri" w:hAnsi="Times New Roman" w:cs="Times New Roman"/>
          <w:sz w:val="28"/>
          <w:szCs w:val="28"/>
        </w:rPr>
        <w:t xml:space="preserve"> порядка предоставления платных медицинских услуг;</w:t>
      </w:r>
    </w:p>
    <w:p w:rsidR="00E923F0" w:rsidRPr="00386272" w:rsidRDefault="00E923F0" w:rsidP="00E923F0">
      <w:pPr>
        <w:spacing w:after="0" w:line="240" w:lineRule="auto"/>
        <w:ind w:left="720"/>
        <w:jc w:val="both"/>
        <w:rPr>
          <w:rFonts w:ascii="Times New Roman" w:eastAsia="Calibri" w:hAnsi="Times New Roman" w:cs="Times New Roman"/>
          <w:sz w:val="28"/>
          <w:szCs w:val="28"/>
        </w:rPr>
      </w:pPr>
      <w:proofErr w:type="gramStart"/>
      <w:r w:rsidRPr="00386272">
        <w:rPr>
          <w:rFonts w:ascii="Times New Roman" w:eastAsia="Calibri" w:hAnsi="Times New Roman" w:cs="Times New Roman"/>
          <w:sz w:val="28"/>
          <w:szCs w:val="28"/>
        </w:rPr>
        <w:t>б)отсутствие</w:t>
      </w:r>
      <w:proofErr w:type="gramEnd"/>
      <w:r w:rsidRPr="00386272">
        <w:rPr>
          <w:rFonts w:ascii="Times New Roman" w:eastAsia="Calibri" w:hAnsi="Times New Roman" w:cs="Times New Roman"/>
          <w:sz w:val="28"/>
          <w:szCs w:val="28"/>
        </w:rPr>
        <w:t xml:space="preserve"> у врача последипломной подготовки и сертификата специалиста, необходимых для выполнения соответствующих работ (услуг);</w:t>
      </w:r>
    </w:p>
    <w:p w:rsidR="00E923F0" w:rsidRPr="00386272" w:rsidRDefault="00E923F0" w:rsidP="00E923F0">
      <w:pPr>
        <w:spacing w:after="0" w:line="240" w:lineRule="auto"/>
        <w:ind w:left="720"/>
        <w:jc w:val="both"/>
        <w:rPr>
          <w:rFonts w:ascii="Times New Roman" w:eastAsia="Calibri" w:hAnsi="Times New Roman" w:cs="Times New Roman"/>
          <w:sz w:val="28"/>
          <w:szCs w:val="28"/>
        </w:rPr>
      </w:pPr>
      <w:proofErr w:type="gramStart"/>
      <w:r w:rsidRPr="00386272">
        <w:rPr>
          <w:rFonts w:ascii="Times New Roman" w:eastAsia="Calibri" w:hAnsi="Times New Roman" w:cs="Times New Roman"/>
          <w:sz w:val="28"/>
          <w:szCs w:val="28"/>
        </w:rPr>
        <w:t>в)нарушение</w:t>
      </w:r>
      <w:proofErr w:type="gramEnd"/>
      <w:r w:rsidRPr="00386272">
        <w:rPr>
          <w:rFonts w:ascii="Times New Roman" w:eastAsia="Calibri" w:hAnsi="Times New Roman" w:cs="Times New Roman"/>
          <w:sz w:val="28"/>
          <w:szCs w:val="28"/>
        </w:rPr>
        <w:t xml:space="preserve"> порядка оказания медицинской помощи в части оснащения оборудованием и нарушения этапов  (маршрутизации)оказания медицинской помощи;</w:t>
      </w:r>
    </w:p>
    <w:p w:rsidR="00E923F0" w:rsidRPr="00386272" w:rsidRDefault="00E923F0" w:rsidP="00E923F0">
      <w:pPr>
        <w:spacing w:after="0" w:line="240" w:lineRule="auto"/>
        <w:ind w:left="720"/>
        <w:jc w:val="both"/>
        <w:rPr>
          <w:rFonts w:ascii="Times New Roman" w:eastAsia="Calibri" w:hAnsi="Times New Roman" w:cs="Times New Roman"/>
          <w:sz w:val="28"/>
          <w:szCs w:val="28"/>
        </w:rPr>
      </w:pPr>
      <w:proofErr w:type="gramStart"/>
      <w:r w:rsidRPr="00386272">
        <w:rPr>
          <w:rFonts w:ascii="Times New Roman" w:eastAsia="Calibri" w:hAnsi="Times New Roman" w:cs="Times New Roman"/>
          <w:sz w:val="28"/>
          <w:szCs w:val="28"/>
        </w:rPr>
        <w:t>г)отсутствие</w:t>
      </w:r>
      <w:proofErr w:type="gramEnd"/>
      <w:r w:rsidRPr="00386272">
        <w:rPr>
          <w:rFonts w:ascii="Times New Roman" w:eastAsia="Calibri" w:hAnsi="Times New Roman" w:cs="Times New Roman"/>
          <w:sz w:val="28"/>
          <w:szCs w:val="28"/>
        </w:rPr>
        <w:t xml:space="preserve"> договора с организацией, осуществляющей техническое обслуживание медицинской техники.</w:t>
      </w:r>
    </w:p>
    <w:p w:rsidR="00FE4043" w:rsidRPr="00E923F0" w:rsidRDefault="00875291" w:rsidP="00E923F0">
      <w:pPr>
        <w:numPr>
          <w:ilvl w:val="0"/>
          <w:numId w:val="3"/>
        </w:numPr>
        <w:spacing w:after="0" w:line="240" w:lineRule="auto"/>
        <w:jc w:val="both"/>
        <w:rPr>
          <w:rFonts w:ascii="Times New Roman" w:eastAsia="Calibri" w:hAnsi="Times New Roman" w:cs="Times New Roman"/>
          <w:i/>
          <w:sz w:val="28"/>
          <w:szCs w:val="28"/>
        </w:rPr>
      </w:pPr>
      <w:r w:rsidRPr="00E923F0">
        <w:rPr>
          <w:rFonts w:ascii="Times New Roman" w:eastAsia="Calibri" w:hAnsi="Times New Roman" w:cs="Times New Roman"/>
          <w:i/>
          <w:sz w:val="28"/>
          <w:szCs w:val="28"/>
        </w:rPr>
        <w:t>Контроль и надзор за полнотой и качеством выполнения органами государственной власти субъектов Российской Федерации переданных им полномочий.</w:t>
      </w:r>
    </w:p>
    <w:p w:rsidR="00FE4043" w:rsidRDefault="00BC390B" w:rsidP="00FE4043">
      <w:pPr>
        <w:spacing w:after="0" w:line="240" w:lineRule="auto"/>
        <w:ind w:left="720"/>
        <w:jc w:val="both"/>
        <w:rPr>
          <w:rFonts w:ascii="Times New Roman" w:eastAsia="Calibri" w:hAnsi="Times New Roman" w:cs="Times New Roman"/>
          <w:sz w:val="28"/>
          <w:szCs w:val="28"/>
        </w:rPr>
      </w:pPr>
      <w:r>
        <w:rPr>
          <w:rFonts w:ascii="Times New Roman" w:eastAsia="Calibri" w:hAnsi="Times New Roman" w:cs="Times New Roman"/>
          <w:sz w:val="28"/>
          <w:szCs w:val="28"/>
        </w:rPr>
        <w:t>-не обеспечение больных лекарственными препаратами в соответствии с выписанными рецептами или решением врачебной комиссии.</w:t>
      </w:r>
    </w:p>
    <w:p w:rsidR="00386272" w:rsidRDefault="00D35BE6" w:rsidP="00BC390B">
      <w:pPr>
        <w:spacing w:after="0" w:line="240" w:lineRule="auto"/>
        <w:ind w:left="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BC390B" w:rsidRPr="00D35BE6" w:rsidRDefault="00386272" w:rsidP="00BC390B">
      <w:pPr>
        <w:spacing w:after="0" w:line="240" w:lineRule="auto"/>
        <w:ind w:left="720"/>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                                    </w:t>
      </w:r>
      <w:r w:rsidR="00D35BE6" w:rsidRPr="00D35BE6">
        <w:rPr>
          <w:rFonts w:ascii="Times New Roman" w:eastAsia="Calibri" w:hAnsi="Times New Roman" w:cs="Times New Roman"/>
          <w:i/>
          <w:sz w:val="28"/>
          <w:szCs w:val="28"/>
        </w:rPr>
        <w:t>Работа с обращениями граждан</w:t>
      </w:r>
    </w:p>
    <w:p w:rsidR="00386272" w:rsidRPr="00386272" w:rsidRDefault="00386272" w:rsidP="00386272">
      <w:pPr>
        <w:spacing w:after="0" w:line="240" w:lineRule="auto"/>
        <w:jc w:val="both"/>
        <w:rPr>
          <w:rFonts w:ascii="Times New Roman" w:eastAsia="Calibri" w:hAnsi="Times New Roman" w:cs="Times New Roman"/>
          <w:b/>
          <w:sz w:val="28"/>
          <w:szCs w:val="28"/>
        </w:rPr>
      </w:pPr>
    </w:p>
    <w:p w:rsidR="00386272" w:rsidRPr="00386272" w:rsidRDefault="00386272" w:rsidP="00386272">
      <w:pPr>
        <w:spacing w:after="0" w:line="240" w:lineRule="auto"/>
        <w:jc w:val="both"/>
        <w:rPr>
          <w:rFonts w:ascii="Times New Roman" w:eastAsia="Calibri" w:hAnsi="Times New Roman" w:cs="Times New Roman"/>
          <w:sz w:val="28"/>
          <w:szCs w:val="28"/>
        </w:rPr>
      </w:pPr>
      <w:r w:rsidRPr="0038627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386272">
        <w:rPr>
          <w:rFonts w:ascii="Times New Roman" w:eastAsia="Calibri" w:hAnsi="Times New Roman" w:cs="Times New Roman"/>
          <w:sz w:val="28"/>
          <w:szCs w:val="28"/>
        </w:rPr>
        <w:t xml:space="preserve"> В 1 квартале 2019 года по сравнению с аналогичным периодом предыдущего года количество поступивших письменных обращений увеличилось в 1,2 </w:t>
      </w:r>
      <w:proofErr w:type="gramStart"/>
      <w:r w:rsidRPr="00386272">
        <w:rPr>
          <w:rFonts w:ascii="Times New Roman" w:eastAsia="Calibri" w:hAnsi="Times New Roman" w:cs="Times New Roman"/>
          <w:sz w:val="28"/>
          <w:szCs w:val="28"/>
        </w:rPr>
        <w:t>раза  или</w:t>
      </w:r>
      <w:proofErr w:type="gramEnd"/>
      <w:r w:rsidRPr="00386272">
        <w:rPr>
          <w:rFonts w:ascii="Times New Roman" w:eastAsia="Calibri" w:hAnsi="Times New Roman" w:cs="Times New Roman"/>
          <w:sz w:val="28"/>
          <w:szCs w:val="28"/>
        </w:rPr>
        <w:t xml:space="preserve"> на 18,5% и составило в абсолютных цифрах – 184 обращения (1 кв. 2018 г. –150 обращений). </w:t>
      </w:r>
    </w:p>
    <w:p w:rsidR="00386272" w:rsidRPr="00386272" w:rsidRDefault="00386272" w:rsidP="00386272">
      <w:pPr>
        <w:spacing w:after="0" w:line="240" w:lineRule="auto"/>
        <w:jc w:val="both"/>
        <w:rPr>
          <w:rFonts w:ascii="Times New Roman" w:eastAsia="Calibri" w:hAnsi="Times New Roman" w:cs="Times New Roman"/>
          <w:sz w:val="28"/>
          <w:szCs w:val="28"/>
        </w:rPr>
      </w:pPr>
      <w:r w:rsidRPr="00386272">
        <w:rPr>
          <w:rFonts w:ascii="Times New Roman" w:eastAsia="Calibri" w:hAnsi="Times New Roman" w:cs="Times New Roman"/>
          <w:sz w:val="28"/>
          <w:szCs w:val="28"/>
        </w:rPr>
        <w:t xml:space="preserve">    Из общего числа обращений наибольшее количество поступило от заявителей – 67,4% (1 кв. 2018 г. – 53,3%), из Администрации Президента РФ -5,9 % (1 кв. 2018г. -14,0%), из прокуратуры – 9,2% (1 кв. 2018 г. – 12,0%).</w:t>
      </w:r>
    </w:p>
    <w:p w:rsidR="00386272" w:rsidRPr="00386272" w:rsidRDefault="00386272" w:rsidP="00386272">
      <w:pPr>
        <w:spacing w:after="0" w:line="240" w:lineRule="auto"/>
        <w:jc w:val="both"/>
        <w:rPr>
          <w:rFonts w:ascii="Times New Roman" w:eastAsia="Calibri" w:hAnsi="Times New Roman" w:cs="Times New Roman"/>
          <w:sz w:val="28"/>
          <w:szCs w:val="28"/>
        </w:rPr>
      </w:pPr>
      <w:r w:rsidRPr="00386272">
        <w:rPr>
          <w:rFonts w:ascii="Times New Roman" w:eastAsia="Calibri" w:hAnsi="Times New Roman" w:cs="Times New Roman"/>
          <w:sz w:val="28"/>
          <w:szCs w:val="28"/>
        </w:rPr>
        <w:t xml:space="preserve">      В структуре обращений граждан, в разрезе поднимаемых заявителями вопросов, наибольшее количество вопросов касалось лекарственного обеспечения – 63,0%, что на 3,7% меньше, чем за аналогичный период 2018 г. (66,7%) и качества и безопасности медицинской деятельности – 23,4 %, что на 4,6% меньше, чем за аналогичный период 2018 г. (28,0%).  </w:t>
      </w:r>
    </w:p>
    <w:p w:rsidR="00386272" w:rsidRPr="00386272" w:rsidRDefault="00386272" w:rsidP="00386272">
      <w:pPr>
        <w:spacing w:after="0" w:line="240" w:lineRule="auto"/>
        <w:jc w:val="both"/>
        <w:rPr>
          <w:rFonts w:ascii="Times New Roman" w:eastAsia="Calibri" w:hAnsi="Times New Roman" w:cs="Times New Roman"/>
          <w:sz w:val="28"/>
          <w:szCs w:val="28"/>
        </w:rPr>
      </w:pPr>
      <w:r w:rsidRPr="00386272">
        <w:rPr>
          <w:rFonts w:ascii="Times New Roman" w:eastAsia="Calibri" w:hAnsi="Times New Roman" w:cs="Times New Roman"/>
          <w:sz w:val="28"/>
          <w:szCs w:val="28"/>
        </w:rPr>
        <w:t xml:space="preserve">   Основными причинами письменных обращений по вопросам лекарственного обеспечения явились: отсутствие лекарств в аптеке – 85,3% (1 кв. 2018 г. – 69,9%), отказ в выписке льготного рецепта </w:t>
      </w:r>
      <w:proofErr w:type="gramStart"/>
      <w:r w:rsidRPr="00386272">
        <w:rPr>
          <w:rFonts w:ascii="Times New Roman" w:eastAsia="Calibri" w:hAnsi="Times New Roman" w:cs="Times New Roman"/>
          <w:sz w:val="28"/>
          <w:szCs w:val="28"/>
        </w:rPr>
        <w:t>–  9</w:t>
      </w:r>
      <w:proofErr w:type="gramEnd"/>
      <w:r w:rsidRPr="00386272">
        <w:rPr>
          <w:rFonts w:ascii="Times New Roman" w:eastAsia="Calibri" w:hAnsi="Times New Roman" w:cs="Times New Roman"/>
          <w:sz w:val="28"/>
          <w:szCs w:val="28"/>
        </w:rPr>
        <w:t>,5% (1 кв. 2018 г. – 14,2%), длительное отсроченное обслуживание – 10,3% (1 кв. 2018г.- 7,9%)</w:t>
      </w:r>
    </w:p>
    <w:p w:rsidR="00386272" w:rsidRPr="00386272" w:rsidRDefault="00386272" w:rsidP="00386272">
      <w:pPr>
        <w:spacing w:after="0" w:line="240" w:lineRule="auto"/>
        <w:jc w:val="both"/>
        <w:rPr>
          <w:rFonts w:ascii="Times New Roman" w:eastAsia="Calibri" w:hAnsi="Times New Roman" w:cs="Times New Roman"/>
          <w:sz w:val="28"/>
          <w:szCs w:val="28"/>
        </w:rPr>
      </w:pPr>
      <w:r w:rsidRPr="00386272">
        <w:rPr>
          <w:rFonts w:ascii="Times New Roman" w:eastAsia="Calibri" w:hAnsi="Times New Roman" w:cs="Times New Roman"/>
          <w:sz w:val="28"/>
          <w:szCs w:val="28"/>
        </w:rPr>
        <w:t xml:space="preserve">        Большинство обращений на качество и безопасность медицинской помощи, рассмотренных Территориальным органом, связано с нарушением качества оказания медицинской помощи - 16,3</w:t>
      </w:r>
      <w:proofErr w:type="gramStart"/>
      <w:r w:rsidRPr="00386272">
        <w:rPr>
          <w:rFonts w:ascii="Times New Roman" w:eastAsia="Calibri" w:hAnsi="Times New Roman" w:cs="Times New Roman"/>
          <w:sz w:val="28"/>
          <w:szCs w:val="28"/>
        </w:rPr>
        <w:t>%  (</w:t>
      </w:r>
      <w:proofErr w:type="gramEnd"/>
      <w:r w:rsidRPr="00386272">
        <w:rPr>
          <w:rFonts w:ascii="Times New Roman" w:eastAsia="Calibri" w:hAnsi="Times New Roman" w:cs="Times New Roman"/>
          <w:sz w:val="28"/>
          <w:szCs w:val="28"/>
        </w:rPr>
        <w:t>1 кв. 2018 г. - 26,5%), организацией медицинской помощи – 18,6%  (1 кв. 2018г.- 18,4 %), нарушением прав граждан в сфере охраны здоровья – 25,6%  (1 кв. 2018 г. – 18,4%).</w:t>
      </w:r>
    </w:p>
    <w:p w:rsidR="00386272" w:rsidRPr="00386272" w:rsidRDefault="00386272" w:rsidP="00386272">
      <w:pPr>
        <w:spacing w:after="0" w:line="240" w:lineRule="auto"/>
        <w:jc w:val="both"/>
        <w:rPr>
          <w:rFonts w:ascii="Times New Roman" w:eastAsia="Calibri" w:hAnsi="Times New Roman" w:cs="Times New Roman"/>
          <w:sz w:val="28"/>
          <w:szCs w:val="28"/>
        </w:rPr>
      </w:pPr>
      <w:r w:rsidRPr="00386272">
        <w:rPr>
          <w:rFonts w:ascii="Times New Roman" w:eastAsia="Calibri" w:hAnsi="Times New Roman" w:cs="Times New Roman"/>
          <w:sz w:val="28"/>
          <w:szCs w:val="28"/>
        </w:rPr>
        <w:t xml:space="preserve">    Жалобы на неудовлетворенность проведением медицинских экспертиз в 1 кв. 2019 г. составили 11,6% (1 кв. 2018г. -6,1%), жалобы на работу медицинских учреждений и медицинских работников составили- 16,3</w:t>
      </w:r>
      <w:proofErr w:type="gramStart"/>
      <w:r w:rsidRPr="00386272">
        <w:rPr>
          <w:rFonts w:ascii="Times New Roman" w:eastAsia="Calibri" w:hAnsi="Times New Roman" w:cs="Times New Roman"/>
          <w:sz w:val="28"/>
          <w:szCs w:val="28"/>
        </w:rPr>
        <w:t>%  (</w:t>
      </w:r>
      <w:proofErr w:type="gramEnd"/>
      <w:r w:rsidRPr="00386272">
        <w:rPr>
          <w:rFonts w:ascii="Times New Roman" w:eastAsia="Calibri" w:hAnsi="Times New Roman" w:cs="Times New Roman"/>
          <w:sz w:val="28"/>
          <w:szCs w:val="28"/>
        </w:rPr>
        <w:t>1 кв. 2018г.-6,2%) на смерть пациента-9,3%  (1 кв. 2018г.-4,2%).</w:t>
      </w:r>
    </w:p>
    <w:p w:rsidR="00386272" w:rsidRPr="00386272" w:rsidRDefault="00386272" w:rsidP="00386272">
      <w:pPr>
        <w:spacing w:after="0" w:line="240" w:lineRule="auto"/>
        <w:jc w:val="both"/>
        <w:rPr>
          <w:rFonts w:ascii="Times New Roman" w:eastAsia="Calibri" w:hAnsi="Times New Roman" w:cs="Times New Roman"/>
          <w:sz w:val="28"/>
          <w:szCs w:val="28"/>
        </w:rPr>
      </w:pPr>
      <w:r w:rsidRPr="00386272">
        <w:rPr>
          <w:rFonts w:ascii="Times New Roman" w:eastAsia="Calibri" w:hAnsi="Times New Roman" w:cs="Times New Roman"/>
          <w:sz w:val="28"/>
          <w:szCs w:val="28"/>
        </w:rPr>
        <w:t xml:space="preserve">    По результатам рассмотрения обращений граждан признано обоснованными 94,0% обращений (1 кв. 2018 г. – 52,6%)</w:t>
      </w:r>
    </w:p>
    <w:p w:rsidR="00386272" w:rsidRPr="00386272" w:rsidRDefault="00386272" w:rsidP="00386272">
      <w:pPr>
        <w:spacing w:after="0" w:line="240" w:lineRule="auto"/>
        <w:jc w:val="both"/>
        <w:rPr>
          <w:rFonts w:ascii="Times New Roman" w:eastAsia="Calibri" w:hAnsi="Times New Roman" w:cs="Times New Roman"/>
          <w:sz w:val="28"/>
          <w:szCs w:val="28"/>
        </w:rPr>
      </w:pPr>
      <w:r w:rsidRPr="00386272">
        <w:rPr>
          <w:rFonts w:ascii="Times New Roman" w:eastAsia="Calibri" w:hAnsi="Times New Roman" w:cs="Times New Roman"/>
          <w:sz w:val="28"/>
          <w:szCs w:val="28"/>
        </w:rPr>
        <w:t xml:space="preserve">    По результатам проведенных Территориальным органом проверок по обращениям граждан руководителям организаций выданы предписания об устранении выявленных нарушений, проведено информирование вышестоящих организаций проверенных учреждений, прокуратуры </w:t>
      </w:r>
      <w:proofErr w:type="gramStart"/>
      <w:r w:rsidRPr="00386272">
        <w:rPr>
          <w:rFonts w:ascii="Times New Roman" w:eastAsia="Calibri" w:hAnsi="Times New Roman" w:cs="Times New Roman"/>
          <w:sz w:val="28"/>
          <w:szCs w:val="28"/>
        </w:rPr>
        <w:t>области  и</w:t>
      </w:r>
      <w:proofErr w:type="gramEnd"/>
      <w:r w:rsidRPr="00386272">
        <w:rPr>
          <w:rFonts w:ascii="Times New Roman" w:eastAsia="Calibri" w:hAnsi="Times New Roman" w:cs="Times New Roman"/>
          <w:sz w:val="28"/>
          <w:szCs w:val="28"/>
        </w:rPr>
        <w:t xml:space="preserve"> приняты меры для устранения недостатков в организации медицинской помощи и лекарственном обеспечении.</w:t>
      </w:r>
    </w:p>
    <w:p w:rsidR="00941461" w:rsidRPr="00941461" w:rsidRDefault="00941461" w:rsidP="00941461">
      <w:pPr>
        <w:spacing w:after="0" w:line="240" w:lineRule="auto"/>
        <w:jc w:val="both"/>
        <w:rPr>
          <w:rFonts w:ascii="Times New Roman" w:eastAsia="Calibri" w:hAnsi="Times New Roman" w:cs="Times New Roman"/>
          <w:b/>
          <w:sz w:val="28"/>
          <w:szCs w:val="28"/>
        </w:rPr>
      </w:pPr>
    </w:p>
    <w:p w:rsidR="00941461" w:rsidRPr="00941461" w:rsidRDefault="00941461" w:rsidP="00941461">
      <w:pPr>
        <w:spacing w:after="0" w:line="240" w:lineRule="auto"/>
        <w:jc w:val="both"/>
        <w:rPr>
          <w:rFonts w:ascii="Times New Roman" w:eastAsia="Calibri" w:hAnsi="Times New Roman" w:cs="Times New Roman"/>
          <w:b/>
          <w:sz w:val="28"/>
          <w:szCs w:val="28"/>
        </w:rPr>
      </w:pPr>
    </w:p>
    <w:p w:rsidR="00941461" w:rsidRPr="00941461" w:rsidRDefault="00941461" w:rsidP="00875291">
      <w:pPr>
        <w:spacing w:after="0" w:line="240" w:lineRule="auto"/>
        <w:jc w:val="center"/>
        <w:rPr>
          <w:rFonts w:ascii="Times New Roman" w:eastAsia="Calibri" w:hAnsi="Times New Roman" w:cs="Times New Roman"/>
          <w:b/>
          <w:sz w:val="28"/>
          <w:szCs w:val="28"/>
        </w:rPr>
      </w:pPr>
      <w:r w:rsidRPr="00941461">
        <w:rPr>
          <w:rFonts w:ascii="Times New Roman" w:eastAsia="Calibri" w:hAnsi="Times New Roman" w:cs="Times New Roman"/>
          <w:b/>
          <w:sz w:val="28"/>
          <w:szCs w:val="28"/>
        </w:rPr>
        <w:t>Анализ возможных причин возникновения типовых и массовых нарушений обязательных требований</w:t>
      </w:r>
    </w:p>
    <w:p w:rsidR="00941461" w:rsidRPr="00941461" w:rsidRDefault="00941461" w:rsidP="00941461">
      <w:pPr>
        <w:spacing w:after="0" w:line="240" w:lineRule="auto"/>
        <w:jc w:val="both"/>
        <w:rPr>
          <w:rFonts w:ascii="Times New Roman" w:eastAsia="Calibri" w:hAnsi="Times New Roman" w:cs="Times New Roman"/>
          <w:sz w:val="28"/>
          <w:szCs w:val="28"/>
        </w:rPr>
      </w:pPr>
      <w:r w:rsidRPr="00941461">
        <w:rPr>
          <w:rFonts w:ascii="Times New Roman" w:eastAsia="Calibri" w:hAnsi="Times New Roman" w:cs="Times New Roman"/>
          <w:sz w:val="28"/>
          <w:szCs w:val="28"/>
        </w:rPr>
        <w:t>Основными проблемами подконтрольной среды являются:</w:t>
      </w:r>
    </w:p>
    <w:p w:rsidR="00941461" w:rsidRPr="00941461" w:rsidRDefault="00875291" w:rsidP="0094146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41461" w:rsidRPr="00941461">
        <w:rPr>
          <w:rFonts w:ascii="Times New Roman" w:eastAsia="Calibri" w:hAnsi="Times New Roman" w:cs="Times New Roman"/>
          <w:sz w:val="28"/>
          <w:szCs w:val="28"/>
        </w:rPr>
        <w:t>нарушение прав граждан при оказании медицинской помощи;</w:t>
      </w:r>
    </w:p>
    <w:p w:rsidR="00941461" w:rsidRPr="00941461" w:rsidRDefault="00875291" w:rsidP="0094146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41461" w:rsidRPr="00941461">
        <w:rPr>
          <w:rFonts w:ascii="Times New Roman" w:eastAsia="Calibri" w:hAnsi="Times New Roman" w:cs="Times New Roman"/>
          <w:sz w:val="28"/>
          <w:szCs w:val="28"/>
        </w:rPr>
        <w:t>низкая доступность и низкое качество медицинской помощи;</w:t>
      </w:r>
    </w:p>
    <w:p w:rsidR="00941461" w:rsidRPr="00941461" w:rsidRDefault="00875291" w:rsidP="0094146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41461" w:rsidRPr="00941461">
        <w:rPr>
          <w:rFonts w:ascii="Times New Roman" w:eastAsia="Calibri" w:hAnsi="Times New Roman" w:cs="Times New Roman"/>
          <w:sz w:val="28"/>
          <w:szCs w:val="28"/>
        </w:rPr>
        <w:t>несоблюдение требований при оказании медицинской помощи женщинам в период беременности (родов) и медицинской помощи детям;</w:t>
      </w:r>
    </w:p>
    <w:p w:rsidR="00941461" w:rsidRPr="00941461" w:rsidRDefault="00875291" w:rsidP="0094146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41461" w:rsidRPr="00941461">
        <w:rPr>
          <w:rFonts w:ascii="Times New Roman" w:eastAsia="Calibri" w:hAnsi="Times New Roman" w:cs="Times New Roman"/>
          <w:sz w:val="28"/>
          <w:szCs w:val="28"/>
        </w:rPr>
        <w:t>нарушение порядка осуществления внутреннего контроля качества и безопасности медицинской деятельности в медицинских организациях;</w:t>
      </w:r>
    </w:p>
    <w:p w:rsidR="00941461" w:rsidRPr="00941461" w:rsidRDefault="00875291" w:rsidP="0094146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41461" w:rsidRPr="00941461">
        <w:rPr>
          <w:rFonts w:ascii="Times New Roman" w:eastAsia="Calibri" w:hAnsi="Times New Roman" w:cs="Times New Roman"/>
          <w:sz w:val="28"/>
          <w:szCs w:val="28"/>
        </w:rPr>
        <w:t>низкая доступность лекарственного обеспечения;</w:t>
      </w:r>
    </w:p>
    <w:p w:rsidR="00941461" w:rsidRPr="00941461" w:rsidRDefault="00875291" w:rsidP="0087529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-отсутствие контроля за условиями и сроками хранения лекарственных препаратов и медицинских изделий.</w:t>
      </w:r>
    </w:p>
    <w:p w:rsidR="00941461" w:rsidRPr="00941461" w:rsidRDefault="00941461" w:rsidP="00941461">
      <w:pPr>
        <w:spacing w:after="0" w:line="240" w:lineRule="auto"/>
        <w:jc w:val="both"/>
        <w:rPr>
          <w:rFonts w:ascii="Times New Roman" w:eastAsia="Calibri" w:hAnsi="Times New Roman" w:cs="Times New Roman"/>
          <w:b/>
          <w:sz w:val="28"/>
          <w:szCs w:val="28"/>
        </w:rPr>
      </w:pPr>
    </w:p>
    <w:p w:rsidR="00941461" w:rsidRDefault="00941461" w:rsidP="00875291">
      <w:pPr>
        <w:spacing w:after="0" w:line="240" w:lineRule="auto"/>
        <w:jc w:val="center"/>
        <w:rPr>
          <w:rFonts w:ascii="Times New Roman" w:eastAsia="Calibri" w:hAnsi="Times New Roman" w:cs="Times New Roman"/>
          <w:b/>
          <w:sz w:val="28"/>
          <w:szCs w:val="28"/>
        </w:rPr>
      </w:pPr>
      <w:r w:rsidRPr="00941461">
        <w:rPr>
          <w:rFonts w:ascii="Times New Roman" w:eastAsia="Calibri" w:hAnsi="Times New Roman" w:cs="Times New Roman"/>
          <w:b/>
          <w:sz w:val="28"/>
          <w:szCs w:val="28"/>
        </w:rPr>
        <w:t>Рекомендации по возможным мероприятиям, направленным на устранение типовых и массовых нарушений обязательных требований</w:t>
      </w:r>
    </w:p>
    <w:p w:rsidR="00875291" w:rsidRPr="00875291" w:rsidRDefault="00875291" w:rsidP="00875291">
      <w:pPr>
        <w:spacing w:after="0" w:line="240" w:lineRule="auto"/>
        <w:rPr>
          <w:rFonts w:ascii="Times New Roman" w:eastAsia="Calibri" w:hAnsi="Times New Roman" w:cs="Times New Roman"/>
          <w:sz w:val="28"/>
          <w:szCs w:val="28"/>
        </w:rPr>
      </w:pPr>
      <w:r w:rsidRPr="00875291">
        <w:rPr>
          <w:rFonts w:ascii="Times New Roman" w:eastAsia="Calibri" w:hAnsi="Times New Roman" w:cs="Times New Roman"/>
          <w:sz w:val="28"/>
          <w:szCs w:val="28"/>
        </w:rPr>
        <w:t>- разработка и осуществление эффективного внутреннего контроля качества и безопасности медицинской деятельности</w:t>
      </w:r>
      <w:r>
        <w:rPr>
          <w:rFonts w:ascii="Times New Roman" w:eastAsia="Calibri" w:hAnsi="Times New Roman" w:cs="Times New Roman"/>
          <w:sz w:val="28"/>
          <w:szCs w:val="28"/>
        </w:rPr>
        <w:t xml:space="preserve"> в медицинских организациях</w:t>
      </w:r>
      <w:r w:rsidRPr="00875291">
        <w:rPr>
          <w:rFonts w:ascii="Times New Roman" w:eastAsia="Calibri" w:hAnsi="Times New Roman" w:cs="Times New Roman"/>
          <w:sz w:val="28"/>
          <w:szCs w:val="28"/>
        </w:rPr>
        <w:t>;</w:t>
      </w:r>
    </w:p>
    <w:p w:rsidR="00875291" w:rsidRDefault="00875291" w:rsidP="00875291">
      <w:pPr>
        <w:spacing w:after="0" w:line="240" w:lineRule="auto"/>
        <w:rPr>
          <w:rFonts w:ascii="Times New Roman" w:eastAsia="Calibri" w:hAnsi="Times New Roman" w:cs="Times New Roman"/>
          <w:sz w:val="28"/>
          <w:szCs w:val="28"/>
        </w:rPr>
      </w:pPr>
      <w:r w:rsidRPr="00875291">
        <w:rPr>
          <w:rFonts w:ascii="Times New Roman" w:eastAsia="Calibri" w:hAnsi="Times New Roman" w:cs="Times New Roman"/>
          <w:sz w:val="28"/>
          <w:szCs w:val="28"/>
        </w:rPr>
        <w:t>-</w:t>
      </w:r>
      <w:r>
        <w:rPr>
          <w:rFonts w:ascii="Times New Roman" w:eastAsia="Calibri" w:hAnsi="Times New Roman" w:cs="Times New Roman"/>
          <w:sz w:val="28"/>
          <w:szCs w:val="28"/>
        </w:rPr>
        <w:t>обеспечение доступной среды в медицинских и фармацевтических организациях;</w:t>
      </w:r>
    </w:p>
    <w:p w:rsidR="00052478" w:rsidRPr="00052478" w:rsidRDefault="00052478" w:rsidP="000524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Pr="00052478">
        <w:rPr>
          <w:rFonts w:ascii="Times New Roman" w:eastAsia="Calibri" w:hAnsi="Times New Roman" w:cs="Times New Roman"/>
          <w:sz w:val="28"/>
          <w:szCs w:val="28"/>
        </w:rPr>
        <w:t>повышение эффективности защиты прав граждан при оказании медицинской помощи;</w:t>
      </w:r>
    </w:p>
    <w:p w:rsidR="00052478" w:rsidRPr="00052478" w:rsidRDefault="00052478" w:rsidP="000524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Pr="00052478">
        <w:rPr>
          <w:rFonts w:ascii="Times New Roman" w:eastAsia="Calibri" w:hAnsi="Times New Roman" w:cs="Times New Roman"/>
          <w:sz w:val="28"/>
          <w:szCs w:val="28"/>
        </w:rPr>
        <w:t xml:space="preserve">усиление контроля за качеством и доступностью </w:t>
      </w:r>
      <w:r>
        <w:rPr>
          <w:rFonts w:ascii="Times New Roman" w:eastAsia="Calibri" w:hAnsi="Times New Roman" w:cs="Times New Roman"/>
          <w:sz w:val="28"/>
          <w:szCs w:val="28"/>
        </w:rPr>
        <w:t>медицинской помощи</w:t>
      </w:r>
      <w:r w:rsidRPr="00052478">
        <w:rPr>
          <w:rFonts w:ascii="Times New Roman" w:eastAsia="Calibri" w:hAnsi="Times New Roman" w:cs="Times New Roman"/>
          <w:sz w:val="28"/>
          <w:szCs w:val="28"/>
        </w:rPr>
        <w:t>;</w:t>
      </w:r>
    </w:p>
    <w:p w:rsidR="00052478" w:rsidRPr="00052478" w:rsidRDefault="00052478" w:rsidP="000524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Pr="00052478">
        <w:rPr>
          <w:rFonts w:ascii="Times New Roman" w:eastAsia="Calibri" w:hAnsi="Times New Roman" w:cs="Times New Roman"/>
          <w:sz w:val="28"/>
          <w:szCs w:val="28"/>
        </w:rPr>
        <w:t>соблюдение требований при оказании медицинской помощи женщинам в период беременности (родов) и детям;</w:t>
      </w:r>
    </w:p>
    <w:p w:rsidR="00052478" w:rsidRPr="00052478" w:rsidRDefault="00052478" w:rsidP="000524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Pr="00052478">
        <w:rPr>
          <w:rFonts w:ascii="Times New Roman" w:eastAsia="Calibri" w:hAnsi="Times New Roman" w:cs="Times New Roman"/>
          <w:sz w:val="28"/>
          <w:szCs w:val="28"/>
        </w:rPr>
        <w:t>унификация подходов к осуществлению внутреннего контроля качества и безопасности медицинской деятельности в медицинских организациях;</w:t>
      </w:r>
    </w:p>
    <w:p w:rsidR="00052478" w:rsidRPr="00052478" w:rsidRDefault="00052478" w:rsidP="0005247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Pr="00052478">
        <w:rPr>
          <w:rFonts w:ascii="Times New Roman" w:eastAsia="Calibri" w:hAnsi="Times New Roman" w:cs="Times New Roman"/>
          <w:sz w:val="28"/>
          <w:szCs w:val="28"/>
        </w:rPr>
        <w:t>контроль за доступностью лекарственного обеспечения;</w:t>
      </w:r>
    </w:p>
    <w:p w:rsidR="00941461" w:rsidRPr="006255DB" w:rsidRDefault="00052478" w:rsidP="006255DB">
      <w:pPr>
        <w:spacing w:after="0" w:line="240" w:lineRule="auto"/>
        <w:rPr>
          <w:rFonts w:ascii="Times New Roman" w:eastAsia="Calibri" w:hAnsi="Times New Roman" w:cs="Times New Roman"/>
          <w:sz w:val="28"/>
          <w:szCs w:val="28"/>
        </w:rPr>
      </w:pPr>
      <w:r w:rsidRPr="00052478">
        <w:rPr>
          <w:rFonts w:ascii="Times New Roman" w:eastAsia="Calibri" w:hAnsi="Times New Roman" w:cs="Times New Roman"/>
          <w:sz w:val="28"/>
          <w:szCs w:val="28"/>
        </w:rPr>
        <w:t xml:space="preserve">- повышение ответственности руководителей медицинских </w:t>
      </w:r>
      <w:proofErr w:type="gramStart"/>
      <w:r w:rsidRPr="00052478">
        <w:rPr>
          <w:rFonts w:ascii="Times New Roman" w:eastAsia="Calibri" w:hAnsi="Times New Roman" w:cs="Times New Roman"/>
          <w:sz w:val="28"/>
          <w:szCs w:val="28"/>
        </w:rPr>
        <w:t>учреждений  за</w:t>
      </w:r>
      <w:proofErr w:type="gramEnd"/>
      <w:r w:rsidRPr="00052478">
        <w:rPr>
          <w:rFonts w:ascii="Times New Roman" w:eastAsia="Calibri" w:hAnsi="Times New Roman" w:cs="Times New Roman"/>
          <w:sz w:val="28"/>
          <w:szCs w:val="28"/>
        </w:rPr>
        <w:t xml:space="preserve"> организацию и оказание  медицинской помощи.</w:t>
      </w:r>
    </w:p>
    <w:p w:rsidR="00941461" w:rsidRPr="00941461" w:rsidRDefault="00941461" w:rsidP="00941461">
      <w:pPr>
        <w:spacing w:after="0" w:line="240" w:lineRule="auto"/>
        <w:jc w:val="both"/>
        <w:rPr>
          <w:rFonts w:ascii="Times New Roman" w:eastAsia="Calibri" w:hAnsi="Times New Roman" w:cs="Times New Roman"/>
          <w:b/>
          <w:sz w:val="28"/>
          <w:szCs w:val="28"/>
        </w:rPr>
      </w:pPr>
    </w:p>
    <w:p w:rsidR="00941461" w:rsidRPr="00941461" w:rsidRDefault="00941461" w:rsidP="00941461">
      <w:pPr>
        <w:spacing w:after="0" w:line="240" w:lineRule="auto"/>
        <w:jc w:val="both"/>
        <w:rPr>
          <w:rFonts w:ascii="Times New Roman" w:eastAsia="Calibri" w:hAnsi="Times New Roman" w:cs="Times New Roman"/>
          <w:b/>
          <w:sz w:val="28"/>
          <w:szCs w:val="28"/>
        </w:rPr>
      </w:pPr>
    </w:p>
    <w:p w:rsidR="00D35BE6" w:rsidRPr="00D35BE6" w:rsidRDefault="00D35BE6" w:rsidP="00D35BE6">
      <w:pPr>
        <w:spacing w:after="0" w:line="240" w:lineRule="auto"/>
        <w:jc w:val="center"/>
        <w:rPr>
          <w:rFonts w:ascii="Times New Roman" w:eastAsia="Calibri" w:hAnsi="Times New Roman" w:cs="Times New Roman"/>
          <w:b/>
          <w:sz w:val="28"/>
          <w:szCs w:val="28"/>
        </w:rPr>
      </w:pPr>
      <w:r w:rsidRPr="00D35BE6">
        <w:rPr>
          <w:rFonts w:ascii="Times New Roman" w:eastAsia="Calibri" w:hAnsi="Times New Roman" w:cs="Times New Roman"/>
          <w:b/>
          <w:sz w:val="28"/>
          <w:szCs w:val="28"/>
        </w:rPr>
        <w:t xml:space="preserve">Анализ </w:t>
      </w:r>
      <w:r w:rsidR="002B4909">
        <w:rPr>
          <w:rFonts w:ascii="Times New Roman" w:eastAsia="Calibri" w:hAnsi="Times New Roman" w:cs="Times New Roman"/>
          <w:b/>
          <w:sz w:val="28"/>
          <w:szCs w:val="28"/>
        </w:rPr>
        <w:t xml:space="preserve">практики судов общей юрисдикции и арбитражных судов, </w:t>
      </w:r>
      <w:r w:rsidRPr="00D35BE6">
        <w:rPr>
          <w:rFonts w:ascii="Times New Roman" w:eastAsia="Calibri" w:hAnsi="Times New Roman" w:cs="Times New Roman"/>
          <w:b/>
          <w:sz w:val="28"/>
          <w:szCs w:val="28"/>
        </w:rPr>
        <w:t xml:space="preserve">наложенных мер административной ответственности, </w:t>
      </w:r>
    </w:p>
    <w:p w:rsidR="00D35BE6" w:rsidRPr="00D35BE6" w:rsidRDefault="00D35BE6" w:rsidP="00D35BE6">
      <w:pPr>
        <w:spacing w:after="0" w:line="240" w:lineRule="auto"/>
        <w:jc w:val="center"/>
        <w:rPr>
          <w:rFonts w:ascii="Times New Roman" w:eastAsia="Calibri" w:hAnsi="Times New Roman" w:cs="Times New Roman"/>
          <w:b/>
          <w:sz w:val="28"/>
          <w:szCs w:val="28"/>
        </w:rPr>
      </w:pPr>
      <w:r w:rsidRPr="00D35BE6">
        <w:rPr>
          <w:rFonts w:ascii="Times New Roman" w:eastAsia="Calibri" w:hAnsi="Times New Roman" w:cs="Times New Roman"/>
          <w:b/>
          <w:sz w:val="28"/>
          <w:szCs w:val="28"/>
        </w:rPr>
        <w:t>практики административного оспаривания действий (бездействия) и решений Территориального органа</w:t>
      </w:r>
      <w:r w:rsidR="002B4909">
        <w:rPr>
          <w:rFonts w:ascii="Times New Roman" w:eastAsia="Calibri" w:hAnsi="Times New Roman" w:cs="Times New Roman"/>
          <w:b/>
          <w:sz w:val="28"/>
          <w:szCs w:val="28"/>
        </w:rPr>
        <w:t>, в том числе судебная практика</w:t>
      </w:r>
    </w:p>
    <w:p w:rsidR="00941461" w:rsidRPr="00941461" w:rsidRDefault="00941461" w:rsidP="00941461">
      <w:pPr>
        <w:spacing w:after="0" w:line="240" w:lineRule="auto"/>
        <w:jc w:val="both"/>
        <w:rPr>
          <w:rFonts w:ascii="Times New Roman" w:eastAsia="Calibri" w:hAnsi="Times New Roman" w:cs="Times New Roman"/>
          <w:b/>
          <w:sz w:val="28"/>
          <w:szCs w:val="28"/>
        </w:rPr>
      </w:pPr>
    </w:p>
    <w:p w:rsidR="00EC04B8" w:rsidRDefault="00EF79BE" w:rsidP="0094146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D35BE6" w:rsidRPr="00D35BE6">
        <w:rPr>
          <w:rFonts w:ascii="Times New Roman" w:eastAsia="Calibri" w:hAnsi="Times New Roman" w:cs="Times New Roman"/>
          <w:sz w:val="28"/>
          <w:szCs w:val="28"/>
        </w:rPr>
        <w:t xml:space="preserve">В 1 квартале 2019 года в суд направлялись </w:t>
      </w:r>
      <w:r w:rsidR="001479EF">
        <w:rPr>
          <w:rFonts w:ascii="Times New Roman" w:eastAsia="Calibri" w:hAnsi="Times New Roman" w:cs="Times New Roman"/>
          <w:sz w:val="28"/>
          <w:szCs w:val="28"/>
        </w:rPr>
        <w:t xml:space="preserve">17 </w:t>
      </w:r>
      <w:r w:rsidR="00D35BE6" w:rsidRPr="00D35BE6">
        <w:rPr>
          <w:rFonts w:ascii="Times New Roman" w:eastAsia="Calibri" w:hAnsi="Times New Roman" w:cs="Times New Roman"/>
          <w:sz w:val="28"/>
          <w:szCs w:val="28"/>
        </w:rPr>
        <w:t>протоколов об административном правонарушении, связанные в нарушением обязательных требований при осуществлении медицинской</w:t>
      </w:r>
      <w:r w:rsidR="00EC04B8">
        <w:rPr>
          <w:rFonts w:ascii="Times New Roman" w:eastAsia="Calibri" w:hAnsi="Times New Roman" w:cs="Times New Roman"/>
          <w:sz w:val="28"/>
          <w:szCs w:val="28"/>
        </w:rPr>
        <w:t xml:space="preserve"> и </w:t>
      </w:r>
      <w:proofErr w:type="gramStart"/>
      <w:r w:rsidR="00EC04B8">
        <w:rPr>
          <w:rFonts w:ascii="Times New Roman" w:eastAsia="Calibri" w:hAnsi="Times New Roman" w:cs="Times New Roman"/>
          <w:sz w:val="28"/>
          <w:szCs w:val="28"/>
        </w:rPr>
        <w:t xml:space="preserve">фармацевтической </w:t>
      </w:r>
      <w:r w:rsidR="001479EF">
        <w:rPr>
          <w:rFonts w:ascii="Times New Roman" w:eastAsia="Calibri" w:hAnsi="Times New Roman" w:cs="Times New Roman"/>
          <w:sz w:val="28"/>
          <w:szCs w:val="28"/>
        </w:rPr>
        <w:t xml:space="preserve"> деятельности</w:t>
      </w:r>
      <w:proofErr w:type="gramEnd"/>
      <w:r w:rsidR="001479EF">
        <w:rPr>
          <w:rFonts w:ascii="Times New Roman" w:eastAsia="Calibri" w:hAnsi="Times New Roman" w:cs="Times New Roman"/>
          <w:sz w:val="28"/>
          <w:szCs w:val="28"/>
        </w:rPr>
        <w:t xml:space="preserve"> и 15 протоколов направлено на рассмотрение руководителя Территориального органа Росздравнадзора по Ульяновской области.</w:t>
      </w:r>
    </w:p>
    <w:p w:rsidR="001479EF" w:rsidRPr="001479EF" w:rsidRDefault="001479EF" w:rsidP="001479EF">
      <w:pPr>
        <w:spacing w:after="0" w:line="240" w:lineRule="auto"/>
        <w:jc w:val="both"/>
        <w:rPr>
          <w:rFonts w:ascii="Times New Roman" w:eastAsia="Calibri" w:hAnsi="Times New Roman" w:cs="Times New Roman"/>
          <w:sz w:val="28"/>
          <w:szCs w:val="28"/>
        </w:rPr>
      </w:pPr>
      <w:r w:rsidRPr="001479EF">
        <w:rPr>
          <w:rFonts w:ascii="Times New Roman" w:eastAsia="Calibri" w:hAnsi="Times New Roman" w:cs="Times New Roman"/>
          <w:sz w:val="28"/>
          <w:szCs w:val="28"/>
        </w:rPr>
        <w:t xml:space="preserve">     </w:t>
      </w:r>
    </w:p>
    <w:tbl>
      <w:tblPr>
        <w:tblStyle w:val="a9"/>
        <w:tblW w:w="0" w:type="auto"/>
        <w:tblLook w:val="04A0" w:firstRow="1" w:lastRow="0" w:firstColumn="1" w:lastColumn="0" w:noHBand="0" w:noVBand="1"/>
      </w:tblPr>
      <w:tblGrid>
        <w:gridCol w:w="1271"/>
        <w:gridCol w:w="1559"/>
        <w:gridCol w:w="1322"/>
        <w:gridCol w:w="1163"/>
        <w:gridCol w:w="1626"/>
        <w:gridCol w:w="1134"/>
        <w:gridCol w:w="1684"/>
      </w:tblGrid>
      <w:tr w:rsidR="001479EF" w:rsidRPr="001479EF" w:rsidTr="001479EF">
        <w:tc>
          <w:tcPr>
            <w:tcW w:w="5315" w:type="dxa"/>
            <w:gridSpan w:val="4"/>
          </w:tcPr>
          <w:p w:rsidR="001479EF" w:rsidRPr="001479EF" w:rsidRDefault="001479EF" w:rsidP="001479EF">
            <w:pPr>
              <w:jc w:val="both"/>
              <w:rPr>
                <w:rFonts w:ascii="Times New Roman" w:eastAsia="Calibri" w:hAnsi="Times New Roman" w:cs="Times New Roman"/>
                <w:b/>
                <w:i/>
                <w:sz w:val="28"/>
                <w:szCs w:val="28"/>
              </w:rPr>
            </w:pPr>
            <w:r w:rsidRPr="001479EF">
              <w:rPr>
                <w:rFonts w:ascii="Times New Roman" w:eastAsia="Calibri" w:hAnsi="Times New Roman" w:cs="Times New Roman"/>
                <w:b/>
                <w:i/>
                <w:sz w:val="28"/>
                <w:szCs w:val="28"/>
              </w:rPr>
              <w:t>Направлено протоколов в суд</w:t>
            </w:r>
          </w:p>
        </w:tc>
        <w:tc>
          <w:tcPr>
            <w:tcW w:w="4444" w:type="dxa"/>
            <w:gridSpan w:val="3"/>
          </w:tcPr>
          <w:p w:rsidR="001479EF" w:rsidRPr="001479EF" w:rsidRDefault="001479EF" w:rsidP="001479EF">
            <w:pPr>
              <w:jc w:val="both"/>
              <w:rPr>
                <w:rFonts w:ascii="Times New Roman" w:eastAsia="Calibri" w:hAnsi="Times New Roman" w:cs="Times New Roman"/>
                <w:b/>
                <w:i/>
                <w:sz w:val="28"/>
                <w:szCs w:val="28"/>
              </w:rPr>
            </w:pPr>
            <w:r w:rsidRPr="001479EF">
              <w:rPr>
                <w:rFonts w:ascii="Times New Roman" w:eastAsia="Calibri" w:hAnsi="Times New Roman" w:cs="Times New Roman"/>
                <w:b/>
                <w:i/>
                <w:sz w:val="28"/>
                <w:szCs w:val="28"/>
              </w:rPr>
              <w:t>Протоколы, решения по которым выносит Территориальный орган</w:t>
            </w:r>
          </w:p>
        </w:tc>
      </w:tr>
      <w:tr w:rsidR="001479EF" w:rsidRPr="001479EF" w:rsidTr="001479EF">
        <w:tc>
          <w:tcPr>
            <w:tcW w:w="1271" w:type="dxa"/>
          </w:tcPr>
          <w:p w:rsidR="001479EF" w:rsidRPr="001479EF" w:rsidRDefault="001479EF" w:rsidP="001479EF">
            <w:pPr>
              <w:jc w:val="both"/>
              <w:rPr>
                <w:rFonts w:ascii="Times New Roman" w:eastAsia="Calibri" w:hAnsi="Times New Roman" w:cs="Times New Roman"/>
                <w:sz w:val="28"/>
                <w:szCs w:val="28"/>
              </w:rPr>
            </w:pPr>
            <w:r w:rsidRPr="001479EF">
              <w:rPr>
                <w:rFonts w:ascii="Times New Roman" w:eastAsia="Calibri" w:hAnsi="Times New Roman" w:cs="Times New Roman"/>
                <w:sz w:val="28"/>
                <w:szCs w:val="28"/>
              </w:rPr>
              <w:t>ст. 14.1 КоАП РФ</w:t>
            </w:r>
          </w:p>
        </w:tc>
        <w:tc>
          <w:tcPr>
            <w:tcW w:w="1559" w:type="dxa"/>
          </w:tcPr>
          <w:p w:rsidR="001479EF" w:rsidRPr="001479EF" w:rsidRDefault="001479EF" w:rsidP="001479EF">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ч. 1 </w:t>
            </w:r>
            <w:r w:rsidRPr="001479EF">
              <w:rPr>
                <w:rFonts w:ascii="Times New Roman" w:eastAsia="Calibri" w:hAnsi="Times New Roman" w:cs="Times New Roman"/>
                <w:sz w:val="28"/>
                <w:szCs w:val="28"/>
              </w:rPr>
              <w:t>ст. 19.20 КоАП РФ</w:t>
            </w:r>
          </w:p>
          <w:p w:rsidR="001479EF" w:rsidRPr="001479EF" w:rsidRDefault="001479EF" w:rsidP="001479EF">
            <w:pPr>
              <w:jc w:val="both"/>
              <w:rPr>
                <w:rFonts w:ascii="Times New Roman" w:eastAsia="Calibri" w:hAnsi="Times New Roman" w:cs="Times New Roman"/>
                <w:sz w:val="28"/>
                <w:szCs w:val="28"/>
              </w:rPr>
            </w:pPr>
          </w:p>
        </w:tc>
        <w:tc>
          <w:tcPr>
            <w:tcW w:w="1322" w:type="dxa"/>
          </w:tcPr>
          <w:p w:rsidR="001479EF" w:rsidRPr="001479EF" w:rsidRDefault="001479EF" w:rsidP="001479EF">
            <w:pPr>
              <w:jc w:val="both"/>
              <w:rPr>
                <w:rFonts w:ascii="Times New Roman" w:eastAsia="Calibri" w:hAnsi="Times New Roman" w:cs="Times New Roman"/>
                <w:sz w:val="28"/>
                <w:szCs w:val="28"/>
              </w:rPr>
            </w:pPr>
            <w:r>
              <w:rPr>
                <w:rFonts w:ascii="Times New Roman" w:eastAsia="Calibri" w:hAnsi="Times New Roman" w:cs="Times New Roman"/>
                <w:sz w:val="28"/>
                <w:szCs w:val="28"/>
              </w:rPr>
              <w:t>ч. 2 ст. 19.20 КоАП РФ</w:t>
            </w:r>
          </w:p>
        </w:tc>
        <w:tc>
          <w:tcPr>
            <w:tcW w:w="1163" w:type="dxa"/>
          </w:tcPr>
          <w:p w:rsidR="001479EF" w:rsidRPr="001479EF" w:rsidRDefault="001479EF" w:rsidP="001479EF">
            <w:pPr>
              <w:jc w:val="both"/>
              <w:rPr>
                <w:rFonts w:ascii="Times New Roman" w:eastAsia="Calibri" w:hAnsi="Times New Roman" w:cs="Times New Roman"/>
                <w:sz w:val="28"/>
                <w:szCs w:val="28"/>
              </w:rPr>
            </w:pPr>
            <w:r w:rsidRPr="001479EF">
              <w:rPr>
                <w:rFonts w:ascii="Times New Roman" w:eastAsia="Calibri" w:hAnsi="Times New Roman" w:cs="Times New Roman"/>
                <w:sz w:val="28"/>
                <w:szCs w:val="28"/>
              </w:rPr>
              <w:t xml:space="preserve">ч. </w:t>
            </w:r>
            <w:r>
              <w:rPr>
                <w:rFonts w:ascii="Times New Roman" w:eastAsia="Calibri" w:hAnsi="Times New Roman" w:cs="Times New Roman"/>
                <w:sz w:val="28"/>
                <w:szCs w:val="28"/>
              </w:rPr>
              <w:t>3 ст.19</w:t>
            </w:r>
            <w:r w:rsidRPr="001479EF">
              <w:rPr>
                <w:rFonts w:ascii="Times New Roman" w:eastAsia="Calibri" w:hAnsi="Times New Roman" w:cs="Times New Roman"/>
                <w:sz w:val="28"/>
                <w:szCs w:val="28"/>
              </w:rPr>
              <w:t>.2</w:t>
            </w:r>
            <w:r>
              <w:rPr>
                <w:rFonts w:ascii="Times New Roman" w:eastAsia="Calibri" w:hAnsi="Times New Roman" w:cs="Times New Roman"/>
                <w:sz w:val="28"/>
                <w:szCs w:val="28"/>
              </w:rPr>
              <w:t>0 КоАП РФ</w:t>
            </w:r>
          </w:p>
        </w:tc>
        <w:tc>
          <w:tcPr>
            <w:tcW w:w="1626" w:type="dxa"/>
          </w:tcPr>
          <w:p w:rsidR="001479EF" w:rsidRPr="001479EF" w:rsidRDefault="001479EF" w:rsidP="001479EF">
            <w:pPr>
              <w:jc w:val="both"/>
              <w:rPr>
                <w:rFonts w:ascii="Times New Roman" w:eastAsia="Calibri" w:hAnsi="Times New Roman" w:cs="Times New Roman"/>
                <w:sz w:val="28"/>
                <w:szCs w:val="28"/>
              </w:rPr>
            </w:pPr>
            <w:r w:rsidRPr="001479EF">
              <w:rPr>
                <w:rFonts w:ascii="Times New Roman" w:eastAsia="Calibri" w:hAnsi="Times New Roman" w:cs="Times New Roman"/>
                <w:sz w:val="28"/>
                <w:szCs w:val="28"/>
              </w:rPr>
              <w:t>ч. 1 ст. 14.43 КоАП РФ</w:t>
            </w:r>
          </w:p>
        </w:tc>
        <w:tc>
          <w:tcPr>
            <w:tcW w:w="1134" w:type="dxa"/>
          </w:tcPr>
          <w:p w:rsidR="001479EF" w:rsidRPr="001479EF" w:rsidRDefault="001479EF" w:rsidP="001479EF">
            <w:pPr>
              <w:jc w:val="both"/>
              <w:rPr>
                <w:rFonts w:ascii="Times New Roman" w:eastAsia="Calibri" w:hAnsi="Times New Roman" w:cs="Times New Roman"/>
                <w:sz w:val="28"/>
                <w:szCs w:val="28"/>
              </w:rPr>
            </w:pPr>
            <w:r w:rsidRPr="001479EF">
              <w:rPr>
                <w:rFonts w:ascii="Times New Roman" w:eastAsia="Calibri" w:hAnsi="Times New Roman" w:cs="Times New Roman"/>
                <w:sz w:val="28"/>
                <w:szCs w:val="28"/>
              </w:rPr>
              <w:t>ст. 6.28 КоАП РФ</w:t>
            </w:r>
          </w:p>
        </w:tc>
        <w:tc>
          <w:tcPr>
            <w:tcW w:w="1684" w:type="dxa"/>
          </w:tcPr>
          <w:p w:rsidR="001479EF" w:rsidRPr="001479EF" w:rsidRDefault="001479EF" w:rsidP="001479EF">
            <w:pPr>
              <w:jc w:val="both"/>
              <w:rPr>
                <w:rFonts w:ascii="Times New Roman" w:eastAsia="Calibri" w:hAnsi="Times New Roman" w:cs="Times New Roman"/>
                <w:sz w:val="28"/>
                <w:szCs w:val="28"/>
              </w:rPr>
            </w:pPr>
            <w:r w:rsidRPr="001479EF">
              <w:rPr>
                <w:rFonts w:ascii="Times New Roman" w:eastAsia="Calibri" w:hAnsi="Times New Roman" w:cs="Times New Roman"/>
                <w:sz w:val="28"/>
                <w:szCs w:val="28"/>
              </w:rPr>
              <w:t xml:space="preserve">ч. </w:t>
            </w:r>
            <w:proofErr w:type="gramStart"/>
            <w:r w:rsidRPr="001479EF">
              <w:rPr>
                <w:rFonts w:ascii="Times New Roman" w:eastAsia="Calibri" w:hAnsi="Times New Roman" w:cs="Times New Roman"/>
                <w:sz w:val="28"/>
                <w:szCs w:val="28"/>
              </w:rPr>
              <w:t>21  ст.</w:t>
            </w:r>
            <w:proofErr w:type="gramEnd"/>
            <w:r w:rsidRPr="001479EF">
              <w:rPr>
                <w:rFonts w:ascii="Times New Roman" w:eastAsia="Calibri" w:hAnsi="Times New Roman" w:cs="Times New Roman"/>
                <w:sz w:val="28"/>
                <w:szCs w:val="28"/>
              </w:rPr>
              <w:t xml:space="preserve"> 19.5 КоАП РФ</w:t>
            </w:r>
          </w:p>
        </w:tc>
      </w:tr>
      <w:tr w:rsidR="001479EF" w:rsidRPr="001479EF" w:rsidTr="001479EF">
        <w:tc>
          <w:tcPr>
            <w:tcW w:w="1271" w:type="dxa"/>
          </w:tcPr>
          <w:p w:rsidR="001479EF" w:rsidRPr="001479EF" w:rsidRDefault="001479EF" w:rsidP="001479EF">
            <w:pPr>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559" w:type="dxa"/>
          </w:tcPr>
          <w:p w:rsidR="001479EF" w:rsidRPr="001479EF" w:rsidRDefault="001479EF" w:rsidP="001479EF">
            <w:pPr>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322" w:type="dxa"/>
          </w:tcPr>
          <w:p w:rsidR="001479EF" w:rsidRPr="001479EF" w:rsidRDefault="001479EF" w:rsidP="001479EF">
            <w:pPr>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163" w:type="dxa"/>
          </w:tcPr>
          <w:p w:rsidR="001479EF" w:rsidRPr="001479EF" w:rsidRDefault="001479EF" w:rsidP="001479EF">
            <w:pPr>
              <w:jc w:val="both"/>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1626" w:type="dxa"/>
          </w:tcPr>
          <w:p w:rsidR="001479EF" w:rsidRPr="001479EF" w:rsidRDefault="001479EF" w:rsidP="001479EF">
            <w:pPr>
              <w:jc w:val="both"/>
              <w:rPr>
                <w:rFonts w:ascii="Times New Roman" w:eastAsia="Calibri" w:hAnsi="Times New Roman" w:cs="Times New Roman"/>
                <w:sz w:val="28"/>
                <w:szCs w:val="28"/>
              </w:rPr>
            </w:pPr>
            <w:r w:rsidRPr="001479EF">
              <w:rPr>
                <w:rFonts w:ascii="Times New Roman" w:eastAsia="Calibri" w:hAnsi="Times New Roman" w:cs="Times New Roman"/>
                <w:sz w:val="28"/>
                <w:szCs w:val="28"/>
              </w:rPr>
              <w:t>9</w:t>
            </w:r>
          </w:p>
        </w:tc>
        <w:tc>
          <w:tcPr>
            <w:tcW w:w="1134" w:type="dxa"/>
          </w:tcPr>
          <w:p w:rsidR="001479EF" w:rsidRPr="001479EF" w:rsidRDefault="001479EF" w:rsidP="001479EF">
            <w:pPr>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684" w:type="dxa"/>
          </w:tcPr>
          <w:p w:rsidR="001479EF" w:rsidRPr="001479EF" w:rsidRDefault="001479EF" w:rsidP="001479EF">
            <w:pPr>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1479EF" w:rsidRPr="001479EF" w:rsidTr="001479EF">
        <w:tc>
          <w:tcPr>
            <w:tcW w:w="5315" w:type="dxa"/>
            <w:gridSpan w:val="4"/>
          </w:tcPr>
          <w:p w:rsidR="001479EF" w:rsidRPr="001479EF" w:rsidRDefault="001479EF" w:rsidP="001479EF">
            <w:pPr>
              <w:jc w:val="both"/>
              <w:rPr>
                <w:rFonts w:ascii="Times New Roman" w:eastAsia="Calibri" w:hAnsi="Times New Roman" w:cs="Times New Roman"/>
                <w:sz w:val="28"/>
                <w:szCs w:val="28"/>
              </w:rPr>
            </w:pPr>
            <w:r w:rsidRPr="001479EF">
              <w:rPr>
                <w:rFonts w:ascii="Times New Roman" w:eastAsia="Calibri" w:hAnsi="Times New Roman" w:cs="Times New Roman"/>
                <w:sz w:val="28"/>
                <w:szCs w:val="28"/>
              </w:rPr>
              <w:t xml:space="preserve">На должностных лиц- </w:t>
            </w:r>
            <w:r>
              <w:rPr>
                <w:rFonts w:ascii="Times New Roman" w:eastAsia="Calibri" w:hAnsi="Times New Roman" w:cs="Times New Roman"/>
                <w:sz w:val="28"/>
                <w:szCs w:val="28"/>
              </w:rPr>
              <w:t>7</w:t>
            </w:r>
          </w:p>
          <w:p w:rsidR="001479EF" w:rsidRPr="001479EF" w:rsidRDefault="001479EF" w:rsidP="001479EF">
            <w:pPr>
              <w:jc w:val="both"/>
              <w:rPr>
                <w:rFonts w:ascii="Times New Roman" w:eastAsia="Calibri" w:hAnsi="Times New Roman" w:cs="Times New Roman"/>
                <w:sz w:val="28"/>
                <w:szCs w:val="28"/>
              </w:rPr>
            </w:pPr>
            <w:r w:rsidRPr="001479EF">
              <w:rPr>
                <w:rFonts w:ascii="Times New Roman" w:eastAsia="Calibri" w:hAnsi="Times New Roman" w:cs="Times New Roman"/>
                <w:sz w:val="28"/>
                <w:szCs w:val="28"/>
              </w:rPr>
              <w:t>На юридических лиц-1</w:t>
            </w:r>
            <w:r>
              <w:rPr>
                <w:rFonts w:ascii="Times New Roman" w:eastAsia="Calibri" w:hAnsi="Times New Roman" w:cs="Times New Roman"/>
                <w:sz w:val="28"/>
                <w:szCs w:val="28"/>
              </w:rPr>
              <w:t>0</w:t>
            </w:r>
          </w:p>
        </w:tc>
        <w:tc>
          <w:tcPr>
            <w:tcW w:w="4444" w:type="dxa"/>
            <w:gridSpan w:val="3"/>
          </w:tcPr>
          <w:p w:rsidR="001479EF" w:rsidRPr="001479EF" w:rsidRDefault="001479EF" w:rsidP="001479EF">
            <w:pPr>
              <w:jc w:val="both"/>
              <w:rPr>
                <w:rFonts w:ascii="Times New Roman" w:eastAsia="Calibri" w:hAnsi="Times New Roman" w:cs="Times New Roman"/>
                <w:sz w:val="28"/>
                <w:szCs w:val="28"/>
              </w:rPr>
            </w:pPr>
            <w:r w:rsidRPr="001479EF">
              <w:rPr>
                <w:rFonts w:ascii="Times New Roman" w:eastAsia="Calibri" w:hAnsi="Times New Roman" w:cs="Times New Roman"/>
                <w:sz w:val="28"/>
                <w:szCs w:val="28"/>
              </w:rPr>
              <w:t xml:space="preserve">На должностных лиц- </w:t>
            </w:r>
            <w:r>
              <w:rPr>
                <w:rFonts w:ascii="Times New Roman" w:eastAsia="Calibri" w:hAnsi="Times New Roman" w:cs="Times New Roman"/>
                <w:sz w:val="28"/>
                <w:szCs w:val="28"/>
              </w:rPr>
              <w:t>7</w:t>
            </w:r>
          </w:p>
          <w:p w:rsidR="001479EF" w:rsidRPr="001479EF" w:rsidRDefault="001479EF" w:rsidP="001479EF">
            <w:pPr>
              <w:jc w:val="both"/>
              <w:rPr>
                <w:rFonts w:ascii="Times New Roman" w:eastAsia="Calibri" w:hAnsi="Times New Roman" w:cs="Times New Roman"/>
                <w:sz w:val="28"/>
                <w:szCs w:val="28"/>
              </w:rPr>
            </w:pPr>
            <w:r w:rsidRPr="001479EF">
              <w:rPr>
                <w:rFonts w:ascii="Times New Roman" w:eastAsia="Calibri" w:hAnsi="Times New Roman" w:cs="Times New Roman"/>
                <w:sz w:val="28"/>
                <w:szCs w:val="28"/>
              </w:rPr>
              <w:t>На юридических лиц-8</w:t>
            </w:r>
          </w:p>
        </w:tc>
      </w:tr>
    </w:tbl>
    <w:p w:rsidR="00A6393F" w:rsidRDefault="00A6393F" w:rsidP="0094146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479EF">
        <w:rPr>
          <w:rFonts w:ascii="Times New Roman" w:eastAsia="Calibri" w:hAnsi="Times New Roman" w:cs="Times New Roman"/>
          <w:sz w:val="28"/>
          <w:szCs w:val="28"/>
        </w:rPr>
        <w:t>Все</w:t>
      </w:r>
      <w:r w:rsidR="00D35BE6" w:rsidRPr="00D35BE6">
        <w:rPr>
          <w:rFonts w:ascii="Times New Roman" w:eastAsia="Calibri" w:hAnsi="Times New Roman" w:cs="Times New Roman"/>
          <w:sz w:val="28"/>
          <w:szCs w:val="28"/>
        </w:rPr>
        <w:t xml:space="preserve"> протокол</w:t>
      </w:r>
      <w:r w:rsidR="001479EF">
        <w:rPr>
          <w:rFonts w:ascii="Times New Roman" w:eastAsia="Calibri" w:hAnsi="Times New Roman" w:cs="Times New Roman"/>
          <w:sz w:val="28"/>
          <w:szCs w:val="28"/>
        </w:rPr>
        <w:t>ы, направленные в суд</w:t>
      </w:r>
      <w:r>
        <w:rPr>
          <w:rFonts w:ascii="Times New Roman" w:eastAsia="Calibri" w:hAnsi="Times New Roman" w:cs="Times New Roman"/>
          <w:sz w:val="28"/>
          <w:szCs w:val="28"/>
        </w:rPr>
        <w:t>,</w:t>
      </w:r>
      <w:r w:rsidR="001479EF">
        <w:rPr>
          <w:rFonts w:ascii="Times New Roman" w:eastAsia="Calibri" w:hAnsi="Times New Roman" w:cs="Times New Roman"/>
          <w:sz w:val="28"/>
          <w:szCs w:val="28"/>
        </w:rPr>
        <w:t xml:space="preserve"> находятся на рассмотрении.</w:t>
      </w:r>
      <w:r w:rsidR="00D35BE6" w:rsidRPr="00D35BE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A6393F" w:rsidRDefault="00A6393F" w:rsidP="0094146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 2 протоколам, рассмотренным Территориальным органом вынесены постановления о наложении штрафа.</w:t>
      </w:r>
    </w:p>
    <w:p w:rsidR="00EC04B8" w:rsidRDefault="00A6393F" w:rsidP="0094146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w:t>
      </w:r>
      <w:r w:rsidR="00D35BE6" w:rsidRPr="00D35BE6">
        <w:rPr>
          <w:rFonts w:ascii="Times New Roman" w:eastAsia="Calibri" w:hAnsi="Times New Roman" w:cs="Times New Roman"/>
          <w:sz w:val="28"/>
          <w:szCs w:val="28"/>
        </w:rPr>
        <w:t xml:space="preserve">бжалований решений по постановлениям об административном правонарушении, вынесенным Территориальным органом Росздравнадзора по Ульяновской области </w:t>
      </w:r>
      <w:r>
        <w:rPr>
          <w:rFonts w:ascii="Times New Roman" w:eastAsia="Calibri" w:hAnsi="Times New Roman" w:cs="Times New Roman"/>
          <w:sz w:val="28"/>
          <w:szCs w:val="28"/>
        </w:rPr>
        <w:t xml:space="preserve">в 1 квартале 2019г. </w:t>
      </w:r>
      <w:r w:rsidR="00D35BE6" w:rsidRPr="00D35BE6">
        <w:rPr>
          <w:rFonts w:ascii="Times New Roman" w:eastAsia="Calibri" w:hAnsi="Times New Roman" w:cs="Times New Roman"/>
          <w:sz w:val="28"/>
          <w:szCs w:val="28"/>
        </w:rPr>
        <w:t xml:space="preserve">по результатам проведенных проверок </w:t>
      </w:r>
      <w:r w:rsidR="00D35BE6">
        <w:rPr>
          <w:rFonts w:ascii="Times New Roman" w:eastAsia="Calibri" w:hAnsi="Times New Roman" w:cs="Times New Roman"/>
          <w:sz w:val="28"/>
          <w:szCs w:val="28"/>
        </w:rPr>
        <w:t xml:space="preserve">и решений судов </w:t>
      </w:r>
      <w:r w:rsidR="00D35BE6" w:rsidRPr="00D35BE6">
        <w:rPr>
          <w:rFonts w:ascii="Times New Roman" w:eastAsia="Calibri" w:hAnsi="Times New Roman" w:cs="Times New Roman"/>
          <w:sz w:val="28"/>
          <w:szCs w:val="28"/>
        </w:rPr>
        <w:t xml:space="preserve">не было. </w:t>
      </w:r>
    </w:p>
    <w:p w:rsidR="00EF79BE" w:rsidRPr="00EF79BE" w:rsidRDefault="00EC04B8" w:rsidP="0094146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35BE6" w:rsidRPr="00D35BE6">
        <w:rPr>
          <w:rFonts w:ascii="Times New Roman" w:eastAsia="Calibri" w:hAnsi="Times New Roman" w:cs="Times New Roman"/>
          <w:sz w:val="28"/>
          <w:szCs w:val="28"/>
        </w:rPr>
        <w:t xml:space="preserve"> </w:t>
      </w:r>
      <w:r w:rsidR="00EF79BE" w:rsidRPr="00EF79BE">
        <w:rPr>
          <w:rFonts w:ascii="Times New Roman" w:eastAsia="Calibri" w:hAnsi="Times New Roman" w:cs="Times New Roman"/>
          <w:sz w:val="28"/>
          <w:szCs w:val="28"/>
        </w:rPr>
        <w:t>В 1 квартале 2019 года</w:t>
      </w:r>
      <w:r w:rsidR="00EF79BE">
        <w:rPr>
          <w:rFonts w:ascii="Times New Roman" w:eastAsia="Calibri" w:hAnsi="Times New Roman" w:cs="Times New Roman"/>
          <w:sz w:val="28"/>
          <w:szCs w:val="28"/>
        </w:rPr>
        <w:t xml:space="preserve"> </w:t>
      </w:r>
      <w:proofErr w:type="spellStart"/>
      <w:r w:rsidR="00EF79BE">
        <w:rPr>
          <w:rFonts w:ascii="Times New Roman" w:eastAsia="Calibri" w:hAnsi="Times New Roman" w:cs="Times New Roman"/>
          <w:sz w:val="28"/>
          <w:szCs w:val="28"/>
        </w:rPr>
        <w:t>оспариваний</w:t>
      </w:r>
      <w:proofErr w:type="spellEnd"/>
      <w:r w:rsidR="00EF79BE">
        <w:rPr>
          <w:rFonts w:ascii="Times New Roman" w:eastAsia="Calibri" w:hAnsi="Times New Roman" w:cs="Times New Roman"/>
          <w:sz w:val="28"/>
          <w:szCs w:val="28"/>
        </w:rPr>
        <w:t xml:space="preserve"> действий (бездействий) и решений Территориального органа, в том числе в суде</w:t>
      </w:r>
      <w:r w:rsidR="00A6393F">
        <w:rPr>
          <w:rFonts w:ascii="Times New Roman" w:eastAsia="Calibri" w:hAnsi="Times New Roman" w:cs="Times New Roman"/>
          <w:sz w:val="28"/>
          <w:szCs w:val="28"/>
        </w:rPr>
        <w:t xml:space="preserve"> не было.</w:t>
      </w:r>
    </w:p>
    <w:p w:rsidR="00EF79BE" w:rsidRDefault="00EF79BE" w:rsidP="00941461">
      <w:pPr>
        <w:spacing w:after="0" w:line="240" w:lineRule="auto"/>
        <w:jc w:val="both"/>
        <w:rPr>
          <w:rFonts w:ascii="Times New Roman" w:eastAsia="Calibri" w:hAnsi="Times New Roman" w:cs="Times New Roman"/>
          <w:b/>
          <w:sz w:val="28"/>
          <w:szCs w:val="28"/>
        </w:rPr>
      </w:pPr>
    </w:p>
    <w:p w:rsidR="00EF79BE" w:rsidRDefault="00EF79BE" w:rsidP="00941461">
      <w:pPr>
        <w:spacing w:after="0" w:line="240" w:lineRule="auto"/>
        <w:jc w:val="both"/>
        <w:rPr>
          <w:rFonts w:ascii="Times New Roman" w:eastAsia="Calibri" w:hAnsi="Times New Roman" w:cs="Times New Roman"/>
          <w:b/>
          <w:sz w:val="28"/>
          <w:szCs w:val="28"/>
        </w:rPr>
      </w:pPr>
    </w:p>
    <w:p w:rsidR="00941461" w:rsidRPr="00941461" w:rsidRDefault="00941461" w:rsidP="00EF79BE">
      <w:pPr>
        <w:spacing w:after="0" w:line="240" w:lineRule="auto"/>
        <w:jc w:val="center"/>
        <w:rPr>
          <w:rFonts w:ascii="Times New Roman" w:eastAsia="Calibri" w:hAnsi="Times New Roman" w:cs="Times New Roman"/>
          <w:b/>
          <w:sz w:val="28"/>
          <w:szCs w:val="28"/>
        </w:rPr>
      </w:pPr>
      <w:r w:rsidRPr="00941461">
        <w:rPr>
          <w:rFonts w:ascii="Times New Roman" w:eastAsia="Calibri" w:hAnsi="Times New Roman" w:cs="Times New Roman"/>
          <w:b/>
          <w:sz w:val="28"/>
          <w:szCs w:val="28"/>
        </w:rPr>
        <w:t>Анализ исполнения предписаний, выданных по результатам контрольно-надзорных мероприятий</w:t>
      </w:r>
    </w:p>
    <w:p w:rsidR="00941461" w:rsidRPr="00941461" w:rsidRDefault="00941461" w:rsidP="00941461">
      <w:pPr>
        <w:spacing w:after="0" w:line="240" w:lineRule="auto"/>
        <w:jc w:val="both"/>
        <w:rPr>
          <w:rFonts w:ascii="Times New Roman" w:eastAsia="Calibri" w:hAnsi="Times New Roman" w:cs="Times New Roman"/>
          <w:b/>
          <w:sz w:val="28"/>
          <w:szCs w:val="28"/>
        </w:rPr>
      </w:pPr>
    </w:p>
    <w:p w:rsidR="00941461" w:rsidRDefault="00EF79BE" w:rsidP="0094146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Pr="00EF79BE">
        <w:rPr>
          <w:rFonts w:ascii="Times New Roman" w:eastAsia="Calibri" w:hAnsi="Times New Roman" w:cs="Times New Roman"/>
          <w:sz w:val="28"/>
          <w:szCs w:val="28"/>
        </w:rPr>
        <w:t>В 1 квартале 2019 года</w:t>
      </w:r>
      <w:r>
        <w:rPr>
          <w:rFonts w:ascii="Times New Roman" w:eastAsia="Calibri" w:hAnsi="Times New Roman" w:cs="Times New Roman"/>
          <w:sz w:val="28"/>
          <w:szCs w:val="28"/>
        </w:rPr>
        <w:t xml:space="preserve"> проведено</w:t>
      </w:r>
      <w:r w:rsidR="00A6393F">
        <w:rPr>
          <w:rFonts w:ascii="Times New Roman" w:eastAsia="Calibri" w:hAnsi="Times New Roman" w:cs="Times New Roman"/>
          <w:sz w:val="28"/>
          <w:szCs w:val="28"/>
        </w:rPr>
        <w:t xml:space="preserve"> </w:t>
      </w:r>
      <w:proofErr w:type="gramStart"/>
      <w:r w:rsidR="00A6393F">
        <w:rPr>
          <w:rFonts w:ascii="Times New Roman" w:eastAsia="Calibri" w:hAnsi="Times New Roman" w:cs="Times New Roman"/>
          <w:sz w:val="28"/>
          <w:szCs w:val="28"/>
        </w:rPr>
        <w:t xml:space="preserve">10 </w:t>
      </w:r>
      <w:r>
        <w:rPr>
          <w:rFonts w:ascii="Times New Roman" w:eastAsia="Calibri" w:hAnsi="Times New Roman" w:cs="Times New Roman"/>
          <w:sz w:val="28"/>
          <w:szCs w:val="28"/>
        </w:rPr>
        <w:t xml:space="preserve"> внеплановых</w:t>
      </w:r>
      <w:proofErr w:type="gramEnd"/>
      <w:r>
        <w:rPr>
          <w:rFonts w:ascii="Times New Roman" w:eastAsia="Calibri" w:hAnsi="Times New Roman" w:cs="Times New Roman"/>
          <w:sz w:val="28"/>
          <w:szCs w:val="28"/>
        </w:rPr>
        <w:t xml:space="preserve"> проверок по исполнению предписаний об устран</w:t>
      </w:r>
      <w:r w:rsidR="00A6393F">
        <w:rPr>
          <w:rFonts w:ascii="Times New Roman" w:eastAsia="Calibri" w:hAnsi="Times New Roman" w:cs="Times New Roman"/>
          <w:sz w:val="28"/>
          <w:szCs w:val="28"/>
        </w:rPr>
        <w:t>ении ранее выявленных нарушений</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 xml:space="preserve">В </w:t>
      </w:r>
      <w:r w:rsidR="00A6393F">
        <w:rPr>
          <w:rFonts w:ascii="Times New Roman" w:eastAsia="Calibri" w:hAnsi="Times New Roman" w:cs="Times New Roman"/>
          <w:sz w:val="28"/>
          <w:szCs w:val="28"/>
        </w:rPr>
        <w:t xml:space="preserve"> 1</w:t>
      </w:r>
      <w:proofErr w:type="gramEnd"/>
      <w:r w:rsidR="00A6393F">
        <w:rPr>
          <w:rFonts w:ascii="Times New Roman" w:eastAsia="Calibri" w:hAnsi="Times New Roman" w:cs="Times New Roman"/>
          <w:sz w:val="28"/>
          <w:szCs w:val="28"/>
        </w:rPr>
        <w:t xml:space="preserve"> </w:t>
      </w:r>
      <w:r>
        <w:rPr>
          <w:rFonts w:ascii="Times New Roman" w:eastAsia="Calibri" w:hAnsi="Times New Roman" w:cs="Times New Roman"/>
          <w:sz w:val="28"/>
          <w:szCs w:val="28"/>
        </w:rPr>
        <w:t>медицинск</w:t>
      </w:r>
      <w:r w:rsidR="00A6393F">
        <w:rPr>
          <w:rFonts w:ascii="Times New Roman" w:eastAsia="Calibri" w:hAnsi="Times New Roman" w:cs="Times New Roman"/>
          <w:sz w:val="28"/>
          <w:szCs w:val="28"/>
        </w:rPr>
        <w:t>ой</w:t>
      </w:r>
      <w:r>
        <w:rPr>
          <w:rFonts w:ascii="Times New Roman" w:eastAsia="Calibri" w:hAnsi="Times New Roman" w:cs="Times New Roman"/>
          <w:sz w:val="28"/>
          <w:szCs w:val="28"/>
        </w:rPr>
        <w:t xml:space="preserve"> организаци</w:t>
      </w:r>
      <w:r w:rsidR="00A6393F">
        <w:rPr>
          <w:rFonts w:ascii="Times New Roman" w:eastAsia="Calibri" w:hAnsi="Times New Roman" w:cs="Times New Roman"/>
          <w:sz w:val="28"/>
          <w:szCs w:val="28"/>
        </w:rPr>
        <w:t>и</w:t>
      </w:r>
      <w:r>
        <w:rPr>
          <w:rFonts w:ascii="Times New Roman" w:eastAsia="Calibri" w:hAnsi="Times New Roman" w:cs="Times New Roman"/>
          <w:sz w:val="28"/>
          <w:szCs w:val="28"/>
        </w:rPr>
        <w:t xml:space="preserve"> выявлено не устранение нарушений (</w:t>
      </w:r>
      <w:r w:rsidR="00A6393F">
        <w:rPr>
          <w:rFonts w:ascii="Times New Roman" w:eastAsia="Calibri" w:hAnsi="Times New Roman" w:cs="Times New Roman"/>
          <w:sz w:val="28"/>
          <w:szCs w:val="28"/>
        </w:rPr>
        <w:t xml:space="preserve">10 </w:t>
      </w:r>
      <w:r>
        <w:rPr>
          <w:rFonts w:ascii="Times New Roman" w:eastAsia="Calibri" w:hAnsi="Times New Roman" w:cs="Times New Roman"/>
          <w:sz w:val="28"/>
          <w:szCs w:val="28"/>
        </w:rPr>
        <w:t>% от числа проверенных по исполнению предписания) в части:</w:t>
      </w:r>
    </w:p>
    <w:p w:rsidR="002B4909" w:rsidRDefault="00EF79BE" w:rsidP="002B490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-не оснащение медицинским оборудованием в соответствии с Поряд</w:t>
      </w:r>
      <w:r w:rsidR="00A6393F">
        <w:rPr>
          <w:rFonts w:ascii="Times New Roman" w:eastAsia="Calibri" w:hAnsi="Times New Roman" w:cs="Times New Roman"/>
          <w:sz w:val="28"/>
          <w:szCs w:val="28"/>
        </w:rPr>
        <w:t>ком оказания медицинской помощи.</w:t>
      </w:r>
    </w:p>
    <w:p w:rsidR="00A6393F" w:rsidRPr="00A6393F" w:rsidRDefault="00A6393F" w:rsidP="002B490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 результатам проверки составлено 2 протокола по ч. 21 ст. 19.5 КоАП РФ на должностное и юридическое лицо.</w:t>
      </w:r>
    </w:p>
    <w:p w:rsidR="002B4909" w:rsidRPr="002B4909" w:rsidRDefault="002B4909" w:rsidP="002B4909">
      <w:pPr>
        <w:spacing w:after="0" w:line="240" w:lineRule="auto"/>
        <w:jc w:val="center"/>
        <w:rPr>
          <w:rFonts w:ascii="Times New Roman" w:eastAsia="Calibri" w:hAnsi="Times New Roman" w:cs="Times New Roman"/>
          <w:b/>
          <w:sz w:val="28"/>
          <w:szCs w:val="28"/>
        </w:rPr>
      </w:pPr>
      <w:r w:rsidRPr="002B4909">
        <w:rPr>
          <w:rFonts w:ascii="Times New Roman" w:eastAsia="Calibri" w:hAnsi="Times New Roman" w:cs="Times New Roman"/>
          <w:b/>
          <w:sz w:val="28"/>
          <w:szCs w:val="28"/>
        </w:rPr>
        <w:t>Анализ выданных предостережений в отношении подконтрольных субъектов</w:t>
      </w:r>
    </w:p>
    <w:p w:rsidR="002B4909" w:rsidRPr="002B4909" w:rsidRDefault="002B4909" w:rsidP="002B4909">
      <w:pPr>
        <w:spacing w:after="0" w:line="240" w:lineRule="auto"/>
        <w:jc w:val="both"/>
        <w:rPr>
          <w:rFonts w:ascii="Times New Roman" w:eastAsia="Calibri" w:hAnsi="Times New Roman" w:cs="Times New Roman"/>
          <w:b/>
          <w:sz w:val="28"/>
          <w:szCs w:val="28"/>
        </w:rPr>
      </w:pPr>
      <w:r w:rsidRPr="002B4909">
        <w:rPr>
          <w:rFonts w:ascii="Times New Roman" w:eastAsia="Calibri" w:hAnsi="Times New Roman" w:cs="Times New Roman"/>
          <w:sz w:val="28"/>
          <w:szCs w:val="28"/>
        </w:rPr>
        <w:t xml:space="preserve">        В 1 квартале 2019 года Территориальным органом выдано </w:t>
      </w:r>
      <w:r w:rsidR="00A6393F">
        <w:rPr>
          <w:rFonts w:ascii="Times New Roman" w:eastAsia="Calibri" w:hAnsi="Times New Roman" w:cs="Times New Roman"/>
          <w:sz w:val="28"/>
          <w:szCs w:val="28"/>
        </w:rPr>
        <w:t xml:space="preserve">75 </w:t>
      </w:r>
      <w:r w:rsidRPr="002B4909">
        <w:rPr>
          <w:rFonts w:ascii="Times New Roman" w:eastAsia="Calibri" w:hAnsi="Times New Roman" w:cs="Times New Roman"/>
          <w:sz w:val="28"/>
          <w:szCs w:val="28"/>
        </w:rPr>
        <w:t>предостережений о недопустимости на</w:t>
      </w:r>
      <w:r w:rsidR="001B7230">
        <w:rPr>
          <w:rFonts w:ascii="Times New Roman" w:eastAsia="Calibri" w:hAnsi="Times New Roman" w:cs="Times New Roman"/>
          <w:sz w:val="28"/>
          <w:szCs w:val="28"/>
        </w:rPr>
        <w:t xml:space="preserve">рушения обязательных </w:t>
      </w:r>
      <w:proofErr w:type="gramStart"/>
      <w:r w:rsidR="001B7230">
        <w:rPr>
          <w:rFonts w:ascii="Times New Roman" w:eastAsia="Calibri" w:hAnsi="Times New Roman" w:cs="Times New Roman"/>
          <w:sz w:val="28"/>
          <w:szCs w:val="28"/>
        </w:rPr>
        <w:t xml:space="preserve">требований, </w:t>
      </w:r>
      <w:r w:rsidRPr="002B4909">
        <w:rPr>
          <w:rFonts w:ascii="Times New Roman" w:eastAsia="Calibri" w:hAnsi="Times New Roman" w:cs="Times New Roman"/>
          <w:sz w:val="28"/>
          <w:szCs w:val="28"/>
        </w:rPr>
        <w:t xml:space="preserve"> в</w:t>
      </w:r>
      <w:proofErr w:type="gramEnd"/>
      <w:r w:rsidRPr="002B4909">
        <w:rPr>
          <w:rFonts w:ascii="Times New Roman" w:eastAsia="Calibri" w:hAnsi="Times New Roman" w:cs="Times New Roman"/>
          <w:sz w:val="28"/>
          <w:szCs w:val="28"/>
        </w:rPr>
        <w:t xml:space="preserve"> том числе медицинским организациям-</w:t>
      </w:r>
      <w:r w:rsidR="001B7230">
        <w:rPr>
          <w:rFonts w:ascii="Times New Roman" w:eastAsia="Calibri" w:hAnsi="Times New Roman" w:cs="Times New Roman"/>
          <w:sz w:val="28"/>
          <w:szCs w:val="28"/>
        </w:rPr>
        <w:t>12</w:t>
      </w:r>
      <w:r w:rsidRPr="002B4909">
        <w:rPr>
          <w:rFonts w:ascii="Times New Roman" w:eastAsia="Calibri" w:hAnsi="Times New Roman" w:cs="Times New Roman"/>
          <w:sz w:val="28"/>
          <w:szCs w:val="28"/>
        </w:rPr>
        <w:t>, Министерству здравоохранения</w:t>
      </w:r>
      <w:r w:rsidR="001B7230">
        <w:rPr>
          <w:rFonts w:ascii="Times New Roman" w:eastAsia="Calibri" w:hAnsi="Times New Roman" w:cs="Times New Roman"/>
          <w:sz w:val="28"/>
          <w:szCs w:val="28"/>
        </w:rPr>
        <w:t xml:space="preserve"> Ульяновской области-61</w:t>
      </w:r>
      <w:r w:rsidRPr="002B4909">
        <w:rPr>
          <w:rFonts w:ascii="Times New Roman" w:eastAsia="Calibri" w:hAnsi="Times New Roman" w:cs="Times New Roman"/>
          <w:sz w:val="28"/>
          <w:szCs w:val="28"/>
        </w:rPr>
        <w:t>, АО «УльяновскФармация</w:t>
      </w:r>
      <w:r w:rsidR="00A6393F">
        <w:rPr>
          <w:rFonts w:ascii="Times New Roman" w:eastAsia="Calibri" w:hAnsi="Times New Roman" w:cs="Times New Roman"/>
          <w:sz w:val="28"/>
          <w:szCs w:val="28"/>
        </w:rPr>
        <w:t>-</w:t>
      </w:r>
      <w:r w:rsidR="001B7230">
        <w:rPr>
          <w:rFonts w:ascii="Times New Roman" w:eastAsia="Calibri" w:hAnsi="Times New Roman" w:cs="Times New Roman"/>
          <w:sz w:val="28"/>
          <w:szCs w:val="28"/>
        </w:rPr>
        <w:t>2</w:t>
      </w:r>
      <w:r w:rsidRPr="002B4909">
        <w:rPr>
          <w:rFonts w:ascii="Times New Roman" w:eastAsia="Calibri" w:hAnsi="Times New Roman" w:cs="Times New Roman"/>
          <w:sz w:val="28"/>
          <w:szCs w:val="28"/>
        </w:rPr>
        <w:t>.</w:t>
      </w:r>
    </w:p>
    <w:p w:rsidR="00052478" w:rsidRDefault="00052478" w:rsidP="00A6393F">
      <w:pPr>
        <w:spacing w:after="0" w:line="240" w:lineRule="auto"/>
        <w:rPr>
          <w:rFonts w:ascii="Times New Roman" w:eastAsia="Calibri" w:hAnsi="Times New Roman" w:cs="Times New Roman"/>
          <w:b/>
          <w:sz w:val="28"/>
          <w:szCs w:val="28"/>
        </w:rPr>
      </w:pPr>
    </w:p>
    <w:p w:rsidR="00052478" w:rsidRDefault="00052478" w:rsidP="00EF79BE">
      <w:pPr>
        <w:spacing w:after="0" w:line="240" w:lineRule="auto"/>
        <w:jc w:val="center"/>
        <w:rPr>
          <w:rFonts w:ascii="Times New Roman" w:eastAsia="Calibri" w:hAnsi="Times New Roman" w:cs="Times New Roman"/>
          <w:b/>
          <w:sz w:val="28"/>
          <w:szCs w:val="28"/>
        </w:rPr>
      </w:pPr>
    </w:p>
    <w:p w:rsidR="00052478" w:rsidRPr="00052478" w:rsidRDefault="00052478" w:rsidP="00052478">
      <w:pPr>
        <w:spacing w:after="0" w:line="240" w:lineRule="auto"/>
        <w:jc w:val="center"/>
        <w:rPr>
          <w:rFonts w:ascii="Times New Roman" w:eastAsia="Calibri" w:hAnsi="Times New Roman" w:cs="Times New Roman"/>
          <w:b/>
          <w:sz w:val="28"/>
          <w:szCs w:val="28"/>
        </w:rPr>
      </w:pPr>
      <w:r w:rsidRPr="00052478">
        <w:rPr>
          <w:rFonts w:ascii="Times New Roman" w:eastAsia="Calibri" w:hAnsi="Times New Roman" w:cs="Times New Roman"/>
          <w:b/>
          <w:sz w:val="28"/>
          <w:szCs w:val="28"/>
        </w:rPr>
        <w:t>Информация о характере и статистике проводимых Территориальным органом мероприятий по контролю без взаимодействия с подконтрольными субъектами</w:t>
      </w:r>
    </w:p>
    <w:p w:rsidR="00052478" w:rsidRPr="00052478" w:rsidRDefault="00052478" w:rsidP="00052478">
      <w:pPr>
        <w:spacing w:after="0" w:line="240" w:lineRule="auto"/>
        <w:jc w:val="center"/>
        <w:rPr>
          <w:rFonts w:ascii="Times New Roman" w:eastAsia="Calibri" w:hAnsi="Times New Roman" w:cs="Times New Roman"/>
          <w:b/>
          <w:sz w:val="28"/>
          <w:szCs w:val="28"/>
        </w:rPr>
      </w:pPr>
    </w:p>
    <w:p w:rsidR="00052478" w:rsidRPr="00052478" w:rsidRDefault="00052478" w:rsidP="00052478">
      <w:pPr>
        <w:spacing w:after="0" w:line="240" w:lineRule="auto"/>
        <w:jc w:val="both"/>
        <w:rPr>
          <w:rFonts w:ascii="Times New Roman" w:eastAsia="Calibri" w:hAnsi="Times New Roman" w:cs="Times New Roman"/>
          <w:sz w:val="28"/>
          <w:szCs w:val="28"/>
        </w:rPr>
      </w:pPr>
      <w:r w:rsidRPr="00052478">
        <w:rPr>
          <w:rFonts w:ascii="Times New Roman" w:eastAsia="Calibri" w:hAnsi="Times New Roman" w:cs="Times New Roman"/>
          <w:b/>
          <w:sz w:val="28"/>
          <w:szCs w:val="28"/>
        </w:rPr>
        <w:t xml:space="preserve">                 </w:t>
      </w:r>
      <w:r w:rsidRPr="00052478">
        <w:rPr>
          <w:rFonts w:ascii="Times New Roman" w:eastAsia="Calibri" w:hAnsi="Times New Roman" w:cs="Times New Roman"/>
          <w:sz w:val="28"/>
          <w:szCs w:val="28"/>
        </w:rPr>
        <w:t xml:space="preserve">В  соответствии со ст. 8.3 Федерального закона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поступления в Территориальный орган Росздравнадзора по Ульяновской области обращений, не содержащих факты угрозы или причинения вреда жизни и здоровья граждан проводятся мероприятия без взаимодействия с юридическим лицом, а также осуществляется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w:t>
      </w:r>
    </w:p>
    <w:p w:rsidR="00052478" w:rsidRPr="00052478" w:rsidRDefault="00052478" w:rsidP="00052478">
      <w:pPr>
        <w:spacing w:after="0" w:line="240" w:lineRule="auto"/>
        <w:jc w:val="both"/>
        <w:rPr>
          <w:rFonts w:ascii="Times New Roman" w:eastAsia="Calibri" w:hAnsi="Times New Roman" w:cs="Times New Roman"/>
          <w:sz w:val="28"/>
          <w:szCs w:val="28"/>
        </w:rPr>
      </w:pPr>
      <w:r w:rsidRPr="00052478">
        <w:rPr>
          <w:rFonts w:ascii="Times New Roman" w:eastAsia="Calibri" w:hAnsi="Times New Roman" w:cs="Times New Roman"/>
          <w:sz w:val="28"/>
          <w:szCs w:val="28"/>
        </w:rPr>
        <w:t xml:space="preserve">     В случае выявления признаков правонарушения в ходе данных мероприятий территориальным органом либо назначается проверка, либо выдается предостережение о недопустимости нарушения обязательных требований  </w:t>
      </w:r>
    </w:p>
    <w:p w:rsidR="00EF79BE" w:rsidRDefault="00EF79BE" w:rsidP="00941461">
      <w:pPr>
        <w:spacing w:after="0" w:line="240" w:lineRule="auto"/>
        <w:jc w:val="both"/>
        <w:rPr>
          <w:rFonts w:ascii="Times New Roman" w:eastAsia="Calibri" w:hAnsi="Times New Roman" w:cs="Times New Roman"/>
          <w:b/>
          <w:sz w:val="28"/>
          <w:szCs w:val="28"/>
        </w:rPr>
      </w:pPr>
    </w:p>
    <w:p w:rsidR="00EF79BE" w:rsidRPr="00EF79BE" w:rsidRDefault="00EF79BE" w:rsidP="00EF79B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941461" w:rsidRPr="00941461" w:rsidRDefault="00941461" w:rsidP="00052478">
      <w:pPr>
        <w:spacing w:after="0" w:line="240" w:lineRule="auto"/>
        <w:jc w:val="center"/>
        <w:rPr>
          <w:rFonts w:ascii="Times New Roman" w:eastAsia="Calibri" w:hAnsi="Times New Roman" w:cs="Times New Roman"/>
          <w:b/>
          <w:sz w:val="28"/>
          <w:szCs w:val="28"/>
        </w:rPr>
      </w:pPr>
      <w:r w:rsidRPr="00941461">
        <w:rPr>
          <w:rFonts w:ascii="Times New Roman" w:eastAsia="Calibri" w:hAnsi="Times New Roman" w:cs="Times New Roman"/>
          <w:b/>
          <w:sz w:val="28"/>
          <w:szCs w:val="28"/>
        </w:rPr>
        <w:t>Информация о характере и статистике профилактических мероприятий в отношении подконтрольных субъектов</w:t>
      </w:r>
    </w:p>
    <w:p w:rsidR="00941461" w:rsidRPr="00941461" w:rsidRDefault="00EC04B8" w:rsidP="0094146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41461" w:rsidRPr="00941461">
        <w:rPr>
          <w:rFonts w:ascii="Times New Roman" w:eastAsia="Calibri" w:hAnsi="Times New Roman" w:cs="Times New Roman"/>
          <w:sz w:val="28"/>
          <w:szCs w:val="28"/>
        </w:rPr>
        <w:t>Целями проведения профилактической работы являются:</w:t>
      </w:r>
    </w:p>
    <w:p w:rsidR="00941461" w:rsidRPr="00941461" w:rsidRDefault="00EC04B8" w:rsidP="0094146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41461" w:rsidRPr="00941461">
        <w:rPr>
          <w:rFonts w:ascii="Times New Roman" w:eastAsia="Calibri" w:hAnsi="Times New Roman" w:cs="Times New Roman"/>
          <w:sz w:val="28"/>
          <w:szCs w:val="28"/>
        </w:rPr>
        <w:t>снижение количества смертельных случаев по контролируемым видам деятельности в сфере здравоохранения на 2% от уровня 2015 года к 2019 году и далее на 1% ежегодно от показателя предыдущего года;</w:t>
      </w:r>
    </w:p>
    <w:p w:rsidR="00941461" w:rsidRPr="00941461" w:rsidRDefault="00EC04B8" w:rsidP="0094146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41461" w:rsidRPr="00941461">
        <w:rPr>
          <w:rFonts w:ascii="Times New Roman" w:eastAsia="Calibri" w:hAnsi="Times New Roman" w:cs="Times New Roman"/>
          <w:sz w:val="28"/>
          <w:szCs w:val="28"/>
        </w:rPr>
        <w:t>снижение при осуществлении контроля административных и финансовых издержек граждан и организаций, осуществляющих предпринимательскую и иные виды деятельности, связанные с контрольно-надзорной деятельностью Росздравнадзора, не менее чем на 10% от уровня 2015 года к 2018 году и далее на 3% ежегодно от показателя предыдущего года;</w:t>
      </w:r>
    </w:p>
    <w:p w:rsidR="00941461" w:rsidRPr="00941461" w:rsidRDefault="00EC04B8" w:rsidP="0094146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41461" w:rsidRPr="00941461">
        <w:rPr>
          <w:rFonts w:ascii="Times New Roman" w:eastAsia="Calibri" w:hAnsi="Times New Roman" w:cs="Times New Roman"/>
          <w:sz w:val="28"/>
          <w:szCs w:val="28"/>
        </w:rPr>
        <w:t>рост индекса качества администрирования контрольно-надзорных функций;</w:t>
      </w:r>
    </w:p>
    <w:p w:rsidR="00941461" w:rsidRPr="00941461" w:rsidRDefault="00941461" w:rsidP="00941461">
      <w:pPr>
        <w:spacing w:after="0" w:line="240" w:lineRule="auto"/>
        <w:jc w:val="both"/>
        <w:rPr>
          <w:rFonts w:ascii="Times New Roman" w:eastAsia="Calibri" w:hAnsi="Times New Roman" w:cs="Times New Roman"/>
          <w:sz w:val="28"/>
          <w:szCs w:val="28"/>
        </w:rPr>
      </w:pPr>
      <w:r w:rsidRPr="00941461">
        <w:rPr>
          <w:rFonts w:ascii="Times New Roman" w:eastAsia="Calibri" w:hAnsi="Times New Roman" w:cs="Times New Roman"/>
          <w:sz w:val="28"/>
          <w:szCs w:val="28"/>
        </w:rPr>
        <w:t>повышение эффективности защиты прав граждан при оказании медицинской помощи;</w:t>
      </w:r>
    </w:p>
    <w:p w:rsidR="00941461" w:rsidRPr="00941461" w:rsidRDefault="00EC04B8" w:rsidP="0094146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41461" w:rsidRPr="00941461">
        <w:rPr>
          <w:rFonts w:ascii="Times New Roman" w:eastAsia="Calibri" w:hAnsi="Times New Roman" w:cs="Times New Roman"/>
          <w:sz w:val="28"/>
          <w:szCs w:val="28"/>
        </w:rPr>
        <w:t>обеспечение качества лекарственных препаратов и медицинских изделий;</w:t>
      </w:r>
    </w:p>
    <w:p w:rsidR="00941461" w:rsidRPr="00941461" w:rsidRDefault="00EC04B8" w:rsidP="0094146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41461" w:rsidRPr="00941461">
        <w:rPr>
          <w:rFonts w:ascii="Times New Roman" w:eastAsia="Calibri" w:hAnsi="Times New Roman" w:cs="Times New Roman"/>
          <w:sz w:val="28"/>
          <w:szCs w:val="28"/>
        </w:rPr>
        <w:t>предупреждение нарушений обязательных требований в сфере охраны здоровья граждан;</w:t>
      </w:r>
    </w:p>
    <w:p w:rsidR="00941461" w:rsidRPr="00941461" w:rsidRDefault="00EC04B8" w:rsidP="0094146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41461" w:rsidRPr="00941461">
        <w:rPr>
          <w:rFonts w:ascii="Times New Roman" w:eastAsia="Calibri" w:hAnsi="Times New Roman" w:cs="Times New Roman"/>
          <w:sz w:val="28"/>
          <w:szCs w:val="28"/>
        </w:rPr>
        <w:t>предотвращение угрозы причинения, либо причинения вреда жизни, здоровью граждан вследствие нарушений обязательных требований;</w:t>
      </w:r>
    </w:p>
    <w:p w:rsidR="00941461" w:rsidRPr="00941461" w:rsidRDefault="00EC04B8" w:rsidP="0094146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41461" w:rsidRPr="00941461">
        <w:rPr>
          <w:rFonts w:ascii="Times New Roman" w:eastAsia="Calibri" w:hAnsi="Times New Roman" w:cs="Times New Roman"/>
          <w:sz w:val="28"/>
          <w:szCs w:val="28"/>
        </w:rPr>
        <w:t>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причинению вреда жизни, здоровью граждан;</w:t>
      </w:r>
    </w:p>
    <w:p w:rsidR="00941461" w:rsidRPr="00941461" w:rsidRDefault="00EC04B8" w:rsidP="0094146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41461" w:rsidRPr="00941461">
        <w:rPr>
          <w:rFonts w:ascii="Times New Roman" w:eastAsia="Calibri" w:hAnsi="Times New Roman" w:cs="Times New Roman"/>
          <w:sz w:val="28"/>
          <w:szCs w:val="28"/>
        </w:rPr>
        <w:t>формирование моделей социально ответственного, добросовестного, правового поведения подконтрольных субъектов;</w:t>
      </w:r>
    </w:p>
    <w:p w:rsidR="00941461" w:rsidRPr="00941461" w:rsidRDefault="00EC04B8" w:rsidP="0094146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41461" w:rsidRPr="00941461">
        <w:rPr>
          <w:rFonts w:ascii="Times New Roman" w:eastAsia="Calibri" w:hAnsi="Times New Roman" w:cs="Times New Roman"/>
          <w:sz w:val="28"/>
          <w:szCs w:val="28"/>
        </w:rPr>
        <w:t>повышение прозрачности системы контрольно-надзорной деятельности.</w:t>
      </w:r>
    </w:p>
    <w:p w:rsidR="002B4909" w:rsidRDefault="00052478" w:rsidP="00EC04B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1 квартале 2019 года Территориальным органом проведено 1 публичное обсуждение, 2 индивидуальных консультации по письменным обращениям </w:t>
      </w:r>
      <w:r w:rsidR="00183E6D">
        <w:rPr>
          <w:rFonts w:ascii="Times New Roman" w:eastAsia="Calibri" w:hAnsi="Times New Roman" w:cs="Times New Roman"/>
          <w:sz w:val="28"/>
          <w:szCs w:val="28"/>
        </w:rPr>
        <w:t xml:space="preserve">медицинских </w:t>
      </w:r>
      <w:r>
        <w:rPr>
          <w:rFonts w:ascii="Times New Roman" w:eastAsia="Calibri" w:hAnsi="Times New Roman" w:cs="Times New Roman"/>
          <w:sz w:val="28"/>
          <w:szCs w:val="28"/>
        </w:rPr>
        <w:t>организаций</w:t>
      </w:r>
      <w:r w:rsidR="00EC04B8">
        <w:rPr>
          <w:rFonts w:ascii="Times New Roman" w:eastAsia="Calibri" w:hAnsi="Times New Roman" w:cs="Times New Roman"/>
          <w:sz w:val="28"/>
          <w:szCs w:val="28"/>
        </w:rPr>
        <w:t xml:space="preserve"> и граждан, а также проведено 1 заседание межведомственной рабочей группы, где обсуждены вопросы соблюдения обязательных требований при р</w:t>
      </w:r>
      <w:r w:rsidR="00EC04B8" w:rsidRPr="00EC04B8">
        <w:rPr>
          <w:rFonts w:ascii="Times New Roman" w:eastAsia="Calibri" w:hAnsi="Times New Roman" w:cs="Times New Roman"/>
          <w:sz w:val="28"/>
          <w:szCs w:val="28"/>
        </w:rPr>
        <w:t>еализация постановления Правительства Российской Федерации от 14.12.2018г. №1556 «Об утверждении положения о системе мониторинга движения лекарственных препаратов для медицинского применения» и № 1557  от 14.12.2018г. «Об особенностях внедрения системы мониторинга движения лекарственных препаратов для медицинского применения»</w:t>
      </w:r>
      <w:r w:rsidR="00EC04B8">
        <w:rPr>
          <w:rFonts w:ascii="Times New Roman" w:eastAsia="Calibri" w:hAnsi="Times New Roman" w:cs="Times New Roman"/>
          <w:sz w:val="28"/>
          <w:szCs w:val="28"/>
        </w:rPr>
        <w:t xml:space="preserve"> и вопрос р</w:t>
      </w:r>
      <w:r w:rsidR="00EC04B8" w:rsidRPr="00EC04B8">
        <w:rPr>
          <w:rFonts w:ascii="Times New Roman" w:eastAsia="Calibri" w:hAnsi="Times New Roman" w:cs="Times New Roman"/>
          <w:sz w:val="28"/>
          <w:szCs w:val="28"/>
        </w:rPr>
        <w:t>еализаци</w:t>
      </w:r>
      <w:r w:rsidR="00EC04B8">
        <w:rPr>
          <w:rFonts w:ascii="Times New Roman" w:eastAsia="Calibri" w:hAnsi="Times New Roman" w:cs="Times New Roman"/>
          <w:sz w:val="28"/>
          <w:szCs w:val="28"/>
        </w:rPr>
        <w:t>и</w:t>
      </w:r>
      <w:r w:rsidR="00EC04B8" w:rsidRPr="00EC04B8">
        <w:rPr>
          <w:rFonts w:ascii="Times New Roman" w:eastAsia="Calibri" w:hAnsi="Times New Roman" w:cs="Times New Roman"/>
          <w:sz w:val="28"/>
          <w:szCs w:val="28"/>
        </w:rPr>
        <w:t xml:space="preserve"> Министерством здравоохранения Ульяновской области требований Федерального закона  от 17.07.1999 №178-ФЗ, постановления Правительства РФ от 30.07.1994  №890  в части организации обеспечения федеральных, региональных льготников лекарственными препаратами, медицинскими изделиями, а также специализированными продуктами лечебного питания</w:t>
      </w:r>
      <w:r w:rsidR="00EC04B8">
        <w:rPr>
          <w:rFonts w:ascii="Times New Roman" w:eastAsia="Calibri" w:hAnsi="Times New Roman" w:cs="Times New Roman"/>
          <w:sz w:val="28"/>
          <w:szCs w:val="28"/>
        </w:rPr>
        <w:t xml:space="preserve">. </w:t>
      </w:r>
    </w:p>
    <w:p w:rsidR="00A6393F" w:rsidRDefault="00A6393F" w:rsidP="00EC04B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районной газете опубликована 1 статья о соблюдении обязательных требований законодательства при обезболивании.</w:t>
      </w:r>
    </w:p>
    <w:p w:rsidR="00941461" w:rsidRPr="00941461" w:rsidRDefault="00941461" w:rsidP="00941461">
      <w:pPr>
        <w:spacing w:after="0" w:line="240" w:lineRule="auto"/>
        <w:jc w:val="both"/>
        <w:rPr>
          <w:rFonts w:ascii="Times New Roman" w:eastAsia="Calibri" w:hAnsi="Times New Roman" w:cs="Times New Roman"/>
          <w:b/>
          <w:sz w:val="28"/>
          <w:szCs w:val="28"/>
        </w:rPr>
      </w:pPr>
    </w:p>
    <w:p w:rsidR="00941461" w:rsidRPr="006255DB" w:rsidRDefault="006255DB" w:rsidP="006255DB">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     </w:t>
      </w:r>
      <w:r w:rsidR="00941461" w:rsidRPr="006255DB">
        <w:rPr>
          <w:rFonts w:ascii="Times New Roman" w:eastAsia="Calibri" w:hAnsi="Times New Roman" w:cs="Times New Roman"/>
          <w:i/>
          <w:sz w:val="28"/>
          <w:szCs w:val="28"/>
        </w:rPr>
        <w:t>Информация о практике применения обязательных требований</w:t>
      </w:r>
      <w:r w:rsidRPr="006255DB">
        <w:rPr>
          <w:rFonts w:ascii="Times New Roman" w:eastAsia="Calibri" w:hAnsi="Times New Roman" w:cs="Times New Roman"/>
          <w:i/>
          <w:sz w:val="28"/>
          <w:szCs w:val="28"/>
        </w:rPr>
        <w:t xml:space="preserve"> от подконтрольных субъектов и иных организаций в 1 квартале 2019 года не поступала.</w:t>
      </w:r>
      <w:r w:rsidR="00941461" w:rsidRPr="006255DB">
        <w:rPr>
          <w:rFonts w:ascii="Times New Roman" w:eastAsia="Calibri" w:hAnsi="Times New Roman" w:cs="Times New Roman"/>
          <w:i/>
          <w:sz w:val="28"/>
          <w:szCs w:val="28"/>
        </w:rPr>
        <w:t xml:space="preserve"> </w:t>
      </w:r>
    </w:p>
    <w:p w:rsidR="00941461" w:rsidRPr="00941461" w:rsidRDefault="00941461" w:rsidP="00941461">
      <w:pPr>
        <w:spacing w:after="0" w:line="240" w:lineRule="auto"/>
        <w:jc w:val="both"/>
        <w:rPr>
          <w:rFonts w:ascii="Times New Roman" w:eastAsia="Calibri" w:hAnsi="Times New Roman" w:cs="Times New Roman"/>
          <w:b/>
          <w:sz w:val="28"/>
          <w:szCs w:val="28"/>
        </w:rPr>
      </w:pPr>
    </w:p>
    <w:p w:rsidR="00941461" w:rsidRPr="00941461" w:rsidRDefault="00941461" w:rsidP="00941461">
      <w:pPr>
        <w:spacing w:after="0" w:line="240" w:lineRule="auto"/>
        <w:jc w:val="both"/>
        <w:rPr>
          <w:rFonts w:ascii="Times New Roman" w:eastAsia="Calibri" w:hAnsi="Times New Roman" w:cs="Times New Roman"/>
          <w:b/>
          <w:sz w:val="28"/>
          <w:szCs w:val="28"/>
        </w:rPr>
      </w:pPr>
    </w:p>
    <w:p w:rsidR="00941461" w:rsidRPr="00941461" w:rsidRDefault="00941461" w:rsidP="00941461">
      <w:pPr>
        <w:spacing w:after="0" w:line="240" w:lineRule="auto"/>
        <w:jc w:val="both"/>
        <w:rPr>
          <w:rFonts w:ascii="Times New Roman" w:eastAsia="Calibri" w:hAnsi="Times New Roman" w:cs="Times New Roman"/>
          <w:b/>
          <w:sz w:val="28"/>
          <w:szCs w:val="28"/>
        </w:rPr>
      </w:pPr>
    </w:p>
    <w:p w:rsidR="00941461" w:rsidRPr="00941461" w:rsidRDefault="00941461" w:rsidP="00941461">
      <w:pPr>
        <w:spacing w:after="0" w:line="240" w:lineRule="auto"/>
        <w:jc w:val="both"/>
        <w:rPr>
          <w:rFonts w:ascii="Times New Roman" w:eastAsia="Calibri" w:hAnsi="Times New Roman" w:cs="Times New Roman"/>
          <w:b/>
          <w:sz w:val="28"/>
          <w:szCs w:val="28"/>
        </w:rPr>
      </w:pPr>
    </w:p>
    <w:p w:rsidR="00941461" w:rsidRPr="00941461" w:rsidRDefault="00941461" w:rsidP="00941461">
      <w:pPr>
        <w:spacing w:after="0" w:line="240" w:lineRule="auto"/>
        <w:jc w:val="both"/>
        <w:rPr>
          <w:rFonts w:ascii="Times New Roman" w:eastAsia="Calibri" w:hAnsi="Times New Roman" w:cs="Times New Roman"/>
          <w:b/>
          <w:sz w:val="28"/>
          <w:szCs w:val="28"/>
        </w:rPr>
      </w:pPr>
    </w:p>
    <w:p w:rsidR="00941461" w:rsidRPr="00941461" w:rsidRDefault="00941461" w:rsidP="00941461">
      <w:pPr>
        <w:spacing w:after="0" w:line="240" w:lineRule="auto"/>
        <w:jc w:val="both"/>
        <w:rPr>
          <w:rFonts w:ascii="Times New Roman" w:eastAsia="Calibri" w:hAnsi="Times New Roman" w:cs="Times New Roman"/>
          <w:b/>
          <w:sz w:val="28"/>
          <w:szCs w:val="28"/>
        </w:rPr>
      </w:pPr>
    </w:p>
    <w:p w:rsidR="003142CF" w:rsidRPr="003142CF" w:rsidRDefault="003142CF" w:rsidP="003142CF">
      <w:pPr>
        <w:spacing w:after="0" w:line="240" w:lineRule="auto"/>
        <w:rPr>
          <w:rFonts w:ascii="Times New Roman" w:eastAsia="Calibri" w:hAnsi="Times New Roman" w:cs="Times New Roman"/>
          <w:sz w:val="28"/>
          <w:szCs w:val="28"/>
        </w:rPr>
      </w:pPr>
      <w:r w:rsidRPr="003142CF">
        <w:rPr>
          <w:rFonts w:ascii="Calibri" w:eastAsia="Calibri" w:hAnsi="Calibri" w:cs="Times New Roman"/>
          <w:b/>
        </w:rPr>
        <w:t xml:space="preserve">                                       </w:t>
      </w:r>
      <w:r w:rsidR="00EC04B8">
        <w:rPr>
          <w:rFonts w:ascii="Times New Roman" w:eastAsia="Calibri" w:hAnsi="Times New Roman" w:cs="Times New Roman"/>
          <w:b/>
          <w:sz w:val="28"/>
          <w:szCs w:val="28"/>
        </w:rPr>
        <w:t xml:space="preserve"> </w:t>
      </w:r>
    </w:p>
    <w:p w:rsidR="00CA3E55" w:rsidRPr="00CA3E55" w:rsidRDefault="00CA3E55" w:rsidP="00CA3E55">
      <w:pPr>
        <w:spacing w:after="0" w:line="240" w:lineRule="auto"/>
        <w:rPr>
          <w:rFonts w:ascii="Calibri" w:eastAsia="Calibri" w:hAnsi="Calibri" w:cs="Times New Roman"/>
        </w:rPr>
      </w:pPr>
    </w:p>
    <w:p w:rsidR="00B92F1A" w:rsidRDefault="00B92F1A"/>
    <w:sectPr w:rsidR="00B92F1A" w:rsidSect="00EE72FC">
      <w:headerReference w:type="default" r:id="rId41"/>
      <w:pgSz w:w="11906" w:h="16838"/>
      <w:pgMar w:top="1134" w:right="567" w:bottom="1134" w:left="1134"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E33" w:rsidRDefault="005E2E33">
      <w:pPr>
        <w:spacing w:after="0" w:line="240" w:lineRule="auto"/>
      </w:pPr>
      <w:r>
        <w:separator/>
      </w:r>
    </w:p>
  </w:endnote>
  <w:endnote w:type="continuationSeparator" w:id="0">
    <w:p w:rsidR="005E2E33" w:rsidRDefault="005E2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E33" w:rsidRDefault="005E2E33">
      <w:pPr>
        <w:spacing w:after="0" w:line="240" w:lineRule="auto"/>
      </w:pPr>
      <w:r>
        <w:separator/>
      </w:r>
    </w:p>
  </w:footnote>
  <w:footnote w:type="continuationSeparator" w:id="0">
    <w:p w:rsidR="005E2E33" w:rsidRDefault="005E2E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61" w:rsidRDefault="00941461">
    <w:pPr>
      <w:pStyle w:val="a5"/>
      <w:jc w:val="center"/>
    </w:pPr>
  </w:p>
  <w:p w:rsidR="00941461" w:rsidRDefault="0094146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E018C"/>
    <w:multiLevelType w:val="hybridMultilevel"/>
    <w:tmpl w:val="27C4EBE2"/>
    <w:lvl w:ilvl="0" w:tplc="4B3E203C">
      <w:start w:val="1"/>
      <w:numFmt w:val="upperRoman"/>
      <w:lvlText w:val="%1."/>
      <w:lvlJc w:val="left"/>
      <w:pPr>
        <w:ind w:left="3589" w:hanging="720"/>
      </w:pPr>
      <w:rPr>
        <w:rFonts w:hint="default"/>
      </w:rPr>
    </w:lvl>
    <w:lvl w:ilvl="1" w:tplc="04190019" w:tentative="1">
      <w:start w:val="1"/>
      <w:numFmt w:val="lowerLetter"/>
      <w:lvlText w:val="%2."/>
      <w:lvlJc w:val="left"/>
      <w:pPr>
        <w:ind w:left="3949" w:hanging="360"/>
      </w:pPr>
    </w:lvl>
    <w:lvl w:ilvl="2" w:tplc="0419001B" w:tentative="1">
      <w:start w:val="1"/>
      <w:numFmt w:val="lowerRoman"/>
      <w:lvlText w:val="%3."/>
      <w:lvlJc w:val="right"/>
      <w:pPr>
        <w:ind w:left="4669" w:hanging="180"/>
      </w:pPr>
    </w:lvl>
    <w:lvl w:ilvl="3" w:tplc="0419000F" w:tentative="1">
      <w:start w:val="1"/>
      <w:numFmt w:val="decimal"/>
      <w:lvlText w:val="%4."/>
      <w:lvlJc w:val="left"/>
      <w:pPr>
        <w:ind w:left="5389" w:hanging="360"/>
      </w:pPr>
    </w:lvl>
    <w:lvl w:ilvl="4" w:tplc="04190019" w:tentative="1">
      <w:start w:val="1"/>
      <w:numFmt w:val="lowerLetter"/>
      <w:lvlText w:val="%5."/>
      <w:lvlJc w:val="left"/>
      <w:pPr>
        <w:ind w:left="6109" w:hanging="360"/>
      </w:pPr>
    </w:lvl>
    <w:lvl w:ilvl="5" w:tplc="0419001B" w:tentative="1">
      <w:start w:val="1"/>
      <w:numFmt w:val="lowerRoman"/>
      <w:lvlText w:val="%6."/>
      <w:lvlJc w:val="right"/>
      <w:pPr>
        <w:ind w:left="6829" w:hanging="180"/>
      </w:pPr>
    </w:lvl>
    <w:lvl w:ilvl="6" w:tplc="0419000F" w:tentative="1">
      <w:start w:val="1"/>
      <w:numFmt w:val="decimal"/>
      <w:lvlText w:val="%7."/>
      <w:lvlJc w:val="left"/>
      <w:pPr>
        <w:ind w:left="7549" w:hanging="360"/>
      </w:pPr>
    </w:lvl>
    <w:lvl w:ilvl="7" w:tplc="04190019" w:tentative="1">
      <w:start w:val="1"/>
      <w:numFmt w:val="lowerLetter"/>
      <w:lvlText w:val="%8."/>
      <w:lvlJc w:val="left"/>
      <w:pPr>
        <w:ind w:left="8269" w:hanging="360"/>
      </w:pPr>
    </w:lvl>
    <w:lvl w:ilvl="8" w:tplc="0419001B" w:tentative="1">
      <w:start w:val="1"/>
      <w:numFmt w:val="lowerRoman"/>
      <w:lvlText w:val="%9."/>
      <w:lvlJc w:val="right"/>
      <w:pPr>
        <w:ind w:left="8989" w:hanging="180"/>
      </w:pPr>
    </w:lvl>
  </w:abstractNum>
  <w:abstractNum w:abstractNumId="1">
    <w:nsid w:val="5024494F"/>
    <w:multiLevelType w:val="hybridMultilevel"/>
    <w:tmpl w:val="55147774"/>
    <w:lvl w:ilvl="0" w:tplc="04190001">
      <w:start w:val="1"/>
      <w:numFmt w:val="bullet"/>
      <w:lvlText w:val=""/>
      <w:lvlJc w:val="left"/>
      <w:pPr>
        <w:ind w:left="996" w:hanging="360"/>
      </w:pPr>
      <w:rPr>
        <w:rFonts w:ascii="Symbol" w:hAnsi="Symbol" w:hint="default"/>
      </w:rPr>
    </w:lvl>
    <w:lvl w:ilvl="1" w:tplc="04190003" w:tentative="1">
      <w:start w:val="1"/>
      <w:numFmt w:val="bullet"/>
      <w:lvlText w:val="o"/>
      <w:lvlJc w:val="left"/>
      <w:pPr>
        <w:ind w:left="1716" w:hanging="360"/>
      </w:pPr>
      <w:rPr>
        <w:rFonts w:ascii="Courier New" w:hAnsi="Courier New" w:cs="Courier New" w:hint="default"/>
      </w:rPr>
    </w:lvl>
    <w:lvl w:ilvl="2" w:tplc="04190005" w:tentative="1">
      <w:start w:val="1"/>
      <w:numFmt w:val="bullet"/>
      <w:lvlText w:val=""/>
      <w:lvlJc w:val="left"/>
      <w:pPr>
        <w:ind w:left="2436" w:hanging="360"/>
      </w:pPr>
      <w:rPr>
        <w:rFonts w:ascii="Wingdings" w:hAnsi="Wingdings" w:hint="default"/>
      </w:rPr>
    </w:lvl>
    <w:lvl w:ilvl="3" w:tplc="04190001" w:tentative="1">
      <w:start w:val="1"/>
      <w:numFmt w:val="bullet"/>
      <w:lvlText w:val=""/>
      <w:lvlJc w:val="left"/>
      <w:pPr>
        <w:ind w:left="3156" w:hanging="360"/>
      </w:pPr>
      <w:rPr>
        <w:rFonts w:ascii="Symbol" w:hAnsi="Symbol" w:hint="default"/>
      </w:rPr>
    </w:lvl>
    <w:lvl w:ilvl="4" w:tplc="04190003" w:tentative="1">
      <w:start w:val="1"/>
      <w:numFmt w:val="bullet"/>
      <w:lvlText w:val="o"/>
      <w:lvlJc w:val="left"/>
      <w:pPr>
        <w:ind w:left="3876" w:hanging="360"/>
      </w:pPr>
      <w:rPr>
        <w:rFonts w:ascii="Courier New" w:hAnsi="Courier New" w:cs="Courier New" w:hint="default"/>
      </w:rPr>
    </w:lvl>
    <w:lvl w:ilvl="5" w:tplc="04190005" w:tentative="1">
      <w:start w:val="1"/>
      <w:numFmt w:val="bullet"/>
      <w:lvlText w:val=""/>
      <w:lvlJc w:val="left"/>
      <w:pPr>
        <w:ind w:left="4596" w:hanging="360"/>
      </w:pPr>
      <w:rPr>
        <w:rFonts w:ascii="Wingdings" w:hAnsi="Wingdings" w:hint="default"/>
      </w:rPr>
    </w:lvl>
    <w:lvl w:ilvl="6" w:tplc="04190001" w:tentative="1">
      <w:start w:val="1"/>
      <w:numFmt w:val="bullet"/>
      <w:lvlText w:val=""/>
      <w:lvlJc w:val="left"/>
      <w:pPr>
        <w:ind w:left="5316" w:hanging="360"/>
      </w:pPr>
      <w:rPr>
        <w:rFonts w:ascii="Symbol" w:hAnsi="Symbol" w:hint="default"/>
      </w:rPr>
    </w:lvl>
    <w:lvl w:ilvl="7" w:tplc="04190003" w:tentative="1">
      <w:start w:val="1"/>
      <w:numFmt w:val="bullet"/>
      <w:lvlText w:val="o"/>
      <w:lvlJc w:val="left"/>
      <w:pPr>
        <w:ind w:left="6036" w:hanging="360"/>
      </w:pPr>
      <w:rPr>
        <w:rFonts w:ascii="Courier New" w:hAnsi="Courier New" w:cs="Courier New" w:hint="default"/>
      </w:rPr>
    </w:lvl>
    <w:lvl w:ilvl="8" w:tplc="04190005" w:tentative="1">
      <w:start w:val="1"/>
      <w:numFmt w:val="bullet"/>
      <w:lvlText w:val=""/>
      <w:lvlJc w:val="left"/>
      <w:pPr>
        <w:ind w:left="6756" w:hanging="360"/>
      </w:pPr>
      <w:rPr>
        <w:rFonts w:ascii="Wingdings" w:hAnsi="Wingdings" w:hint="default"/>
      </w:rPr>
    </w:lvl>
  </w:abstractNum>
  <w:abstractNum w:abstractNumId="2">
    <w:nsid w:val="6CC77025"/>
    <w:multiLevelType w:val="hybridMultilevel"/>
    <w:tmpl w:val="4BA69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55"/>
    <w:rsid w:val="0001567B"/>
    <w:rsid w:val="000400E5"/>
    <w:rsid w:val="00052478"/>
    <w:rsid w:val="00056792"/>
    <w:rsid w:val="000A7528"/>
    <w:rsid w:val="000C260F"/>
    <w:rsid w:val="000D7A4A"/>
    <w:rsid w:val="000F76E6"/>
    <w:rsid w:val="00103D33"/>
    <w:rsid w:val="00106D3B"/>
    <w:rsid w:val="00106F53"/>
    <w:rsid w:val="00126415"/>
    <w:rsid w:val="001479EF"/>
    <w:rsid w:val="001669EC"/>
    <w:rsid w:val="00183E6D"/>
    <w:rsid w:val="001B7230"/>
    <w:rsid w:val="00200EE2"/>
    <w:rsid w:val="0023684B"/>
    <w:rsid w:val="00263FC4"/>
    <w:rsid w:val="0028345F"/>
    <w:rsid w:val="002B0429"/>
    <w:rsid w:val="002B4909"/>
    <w:rsid w:val="002C3998"/>
    <w:rsid w:val="002E5853"/>
    <w:rsid w:val="00310656"/>
    <w:rsid w:val="003142CF"/>
    <w:rsid w:val="0032582E"/>
    <w:rsid w:val="00335F44"/>
    <w:rsid w:val="00360FAD"/>
    <w:rsid w:val="00372F3E"/>
    <w:rsid w:val="00386272"/>
    <w:rsid w:val="00392974"/>
    <w:rsid w:val="003A1D4C"/>
    <w:rsid w:val="003B2983"/>
    <w:rsid w:val="003C2EC4"/>
    <w:rsid w:val="003D1D60"/>
    <w:rsid w:val="00445792"/>
    <w:rsid w:val="00454BB3"/>
    <w:rsid w:val="00472F92"/>
    <w:rsid w:val="00476C54"/>
    <w:rsid w:val="004A3FFC"/>
    <w:rsid w:val="004D3376"/>
    <w:rsid w:val="00521692"/>
    <w:rsid w:val="00545735"/>
    <w:rsid w:val="0055598B"/>
    <w:rsid w:val="005E2E33"/>
    <w:rsid w:val="005E44F4"/>
    <w:rsid w:val="005E5BB9"/>
    <w:rsid w:val="006049DB"/>
    <w:rsid w:val="00624F6D"/>
    <w:rsid w:val="006255DB"/>
    <w:rsid w:val="00687C7C"/>
    <w:rsid w:val="00694BAE"/>
    <w:rsid w:val="006E0B01"/>
    <w:rsid w:val="006E1CA7"/>
    <w:rsid w:val="00705A29"/>
    <w:rsid w:val="00712F6B"/>
    <w:rsid w:val="00714990"/>
    <w:rsid w:val="0076113E"/>
    <w:rsid w:val="007942D8"/>
    <w:rsid w:val="007D33F4"/>
    <w:rsid w:val="00836CB7"/>
    <w:rsid w:val="00847673"/>
    <w:rsid w:val="0085359C"/>
    <w:rsid w:val="00863A5D"/>
    <w:rsid w:val="00875291"/>
    <w:rsid w:val="00877AD8"/>
    <w:rsid w:val="00881C1A"/>
    <w:rsid w:val="008825E5"/>
    <w:rsid w:val="008B3992"/>
    <w:rsid w:val="008C080E"/>
    <w:rsid w:val="009251C5"/>
    <w:rsid w:val="00927944"/>
    <w:rsid w:val="00941461"/>
    <w:rsid w:val="009C6BD2"/>
    <w:rsid w:val="00A06C81"/>
    <w:rsid w:val="00A432F7"/>
    <w:rsid w:val="00A6393F"/>
    <w:rsid w:val="00A83C48"/>
    <w:rsid w:val="00A95945"/>
    <w:rsid w:val="00AB708E"/>
    <w:rsid w:val="00AC3461"/>
    <w:rsid w:val="00AF5A8B"/>
    <w:rsid w:val="00B1405F"/>
    <w:rsid w:val="00B8653A"/>
    <w:rsid w:val="00B92F1A"/>
    <w:rsid w:val="00BB2372"/>
    <w:rsid w:val="00BC390B"/>
    <w:rsid w:val="00BE0713"/>
    <w:rsid w:val="00C37260"/>
    <w:rsid w:val="00CA3E55"/>
    <w:rsid w:val="00CE165D"/>
    <w:rsid w:val="00CE5CC0"/>
    <w:rsid w:val="00CF5793"/>
    <w:rsid w:val="00CF7C9F"/>
    <w:rsid w:val="00D26CC8"/>
    <w:rsid w:val="00D3383C"/>
    <w:rsid w:val="00D35BE6"/>
    <w:rsid w:val="00D7098B"/>
    <w:rsid w:val="00DA47B4"/>
    <w:rsid w:val="00DB20CB"/>
    <w:rsid w:val="00DC4BF1"/>
    <w:rsid w:val="00DC71CE"/>
    <w:rsid w:val="00DD2294"/>
    <w:rsid w:val="00DF0F0D"/>
    <w:rsid w:val="00E058CD"/>
    <w:rsid w:val="00E13B38"/>
    <w:rsid w:val="00E229DC"/>
    <w:rsid w:val="00E309DE"/>
    <w:rsid w:val="00E923F0"/>
    <w:rsid w:val="00EB005C"/>
    <w:rsid w:val="00EB4D31"/>
    <w:rsid w:val="00EC04B8"/>
    <w:rsid w:val="00EC3786"/>
    <w:rsid w:val="00ED53FB"/>
    <w:rsid w:val="00EE36ED"/>
    <w:rsid w:val="00EE72FC"/>
    <w:rsid w:val="00EF79BE"/>
    <w:rsid w:val="00F00357"/>
    <w:rsid w:val="00F06407"/>
    <w:rsid w:val="00F0690B"/>
    <w:rsid w:val="00F21E32"/>
    <w:rsid w:val="00F223E3"/>
    <w:rsid w:val="00F4099C"/>
    <w:rsid w:val="00F71065"/>
    <w:rsid w:val="00F71E71"/>
    <w:rsid w:val="00F81B1D"/>
    <w:rsid w:val="00F942AD"/>
    <w:rsid w:val="00FB273C"/>
    <w:rsid w:val="00FB2860"/>
    <w:rsid w:val="00FE4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CC45F-A51F-4651-B15C-144979B4A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A3E55"/>
  </w:style>
  <w:style w:type="paragraph" w:styleId="a3">
    <w:name w:val="List Paragraph"/>
    <w:basedOn w:val="a"/>
    <w:link w:val="a4"/>
    <w:uiPriority w:val="34"/>
    <w:qFormat/>
    <w:rsid w:val="00CA3E55"/>
    <w:pPr>
      <w:spacing w:after="200" w:line="276" w:lineRule="auto"/>
      <w:ind w:left="720"/>
      <w:contextualSpacing/>
    </w:pPr>
    <w:rPr>
      <w:rFonts w:ascii="Calibri" w:eastAsia="Calibri" w:hAnsi="Calibri" w:cs="Times New Roman"/>
      <w:sz w:val="20"/>
      <w:szCs w:val="20"/>
      <w:lang w:val="x-none" w:eastAsia="x-none"/>
    </w:rPr>
  </w:style>
  <w:style w:type="paragraph" w:styleId="a5">
    <w:name w:val="header"/>
    <w:basedOn w:val="a"/>
    <w:link w:val="a6"/>
    <w:uiPriority w:val="99"/>
    <w:unhideWhenUsed/>
    <w:rsid w:val="00CA3E55"/>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CA3E55"/>
    <w:rPr>
      <w:rFonts w:ascii="Calibri" w:eastAsia="Calibri" w:hAnsi="Calibri" w:cs="Times New Roman"/>
    </w:rPr>
  </w:style>
  <w:style w:type="character" w:customStyle="1" w:styleId="a4">
    <w:name w:val="Абзац списка Знак"/>
    <w:link w:val="a3"/>
    <w:uiPriority w:val="34"/>
    <w:rsid w:val="00CA3E55"/>
    <w:rPr>
      <w:rFonts w:ascii="Calibri" w:eastAsia="Calibri" w:hAnsi="Calibri" w:cs="Times New Roman"/>
      <w:sz w:val="20"/>
      <w:szCs w:val="20"/>
      <w:lang w:val="x-none" w:eastAsia="x-none"/>
    </w:rPr>
  </w:style>
  <w:style w:type="character" w:styleId="a7">
    <w:name w:val="Hyperlink"/>
    <w:basedOn w:val="a0"/>
    <w:uiPriority w:val="99"/>
    <w:unhideWhenUsed/>
    <w:rsid w:val="00CA3E55"/>
    <w:rPr>
      <w:color w:val="0000FF"/>
      <w:u w:val="single"/>
    </w:rPr>
  </w:style>
  <w:style w:type="paragraph" w:styleId="a8">
    <w:name w:val="No Spacing"/>
    <w:aliases w:val="1Без интервала;обычный текст,1Без интервала,обычный текст"/>
    <w:uiPriority w:val="1"/>
    <w:qFormat/>
    <w:rsid w:val="00CA3E55"/>
    <w:pPr>
      <w:spacing w:after="0" w:line="240" w:lineRule="auto"/>
    </w:pPr>
    <w:rPr>
      <w:rFonts w:ascii="Calibri" w:eastAsia="Times New Roman" w:hAnsi="Calibri" w:cs="Times New Roman"/>
      <w:lang w:eastAsia="ru-RU"/>
    </w:rPr>
  </w:style>
  <w:style w:type="table" w:styleId="a9">
    <w:name w:val="Table Grid"/>
    <w:basedOn w:val="a1"/>
    <w:uiPriority w:val="39"/>
    <w:rsid w:val="00310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AB708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B708E"/>
    <w:rPr>
      <w:rFonts w:ascii="Segoe UI" w:hAnsi="Segoe UI" w:cs="Segoe UI"/>
      <w:sz w:val="18"/>
      <w:szCs w:val="18"/>
    </w:rPr>
  </w:style>
  <w:style w:type="paragraph" w:styleId="3">
    <w:name w:val="Body Text Indent 3"/>
    <w:basedOn w:val="a"/>
    <w:link w:val="30"/>
    <w:uiPriority w:val="99"/>
    <w:semiHidden/>
    <w:unhideWhenUsed/>
    <w:rsid w:val="00EE36ED"/>
    <w:pPr>
      <w:spacing w:after="120" w:line="240" w:lineRule="auto"/>
      <w:ind w:left="283" w:firstLine="142"/>
      <w:jc w:val="both"/>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EE36ED"/>
    <w:rPr>
      <w:rFonts w:ascii="Times New Roman" w:eastAsia="Times New Roman" w:hAnsi="Times New Roman" w:cs="Times New Roman"/>
      <w:sz w:val="16"/>
      <w:szCs w:val="16"/>
      <w:lang w:eastAsia="ru-RU"/>
    </w:rPr>
  </w:style>
  <w:style w:type="paragraph" w:styleId="ac">
    <w:name w:val="footer"/>
    <w:basedOn w:val="a"/>
    <w:link w:val="ad"/>
    <w:uiPriority w:val="99"/>
    <w:unhideWhenUsed/>
    <w:rsid w:val="0005679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56792"/>
  </w:style>
  <w:style w:type="paragraph" w:styleId="31">
    <w:name w:val="Body Text 3"/>
    <w:basedOn w:val="a"/>
    <w:link w:val="32"/>
    <w:uiPriority w:val="99"/>
    <w:semiHidden/>
    <w:unhideWhenUsed/>
    <w:rsid w:val="009C6BD2"/>
    <w:pPr>
      <w:spacing w:after="120"/>
    </w:pPr>
    <w:rPr>
      <w:sz w:val="16"/>
      <w:szCs w:val="16"/>
    </w:rPr>
  </w:style>
  <w:style w:type="character" w:customStyle="1" w:styleId="32">
    <w:name w:val="Основной текст 3 Знак"/>
    <w:basedOn w:val="a0"/>
    <w:link w:val="31"/>
    <w:uiPriority w:val="99"/>
    <w:semiHidden/>
    <w:rsid w:val="009C6BD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83652">
      <w:bodyDiv w:val="1"/>
      <w:marLeft w:val="0"/>
      <w:marRight w:val="0"/>
      <w:marTop w:val="0"/>
      <w:marBottom w:val="0"/>
      <w:divBdr>
        <w:top w:val="none" w:sz="0" w:space="0" w:color="auto"/>
        <w:left w:val="none" w:sz="0" w:space="0" w:color="auto"/>
        <w:bottom w:val="none" w:sz="0" w:space="0" w:color="auto"/>
        <w:right w:val="none" w:sz="0" w:space="0" w:color="auto"/>
      </w:divBdr>
    </w:div>
    <w:div w:id="382099088">
      <w:bodyDiv w:val="1"/>
      <w:marLeft w:val="0"/>
      <w:marRight w:val="0"/>
      <w:marTop w:val="0"/>
      <w:marBottom w:val="0"/>
      <w:divBdr>
        <w:top w:val="none" w:sz="0" w:space="0" w:color="auto"/>
        <w:left w:val="none" w:sz="0" w:space="0" w:color="auto"/>
        <w:bottom w:val="none" w:sz="0" w:space="0" w:color="auto"/>
        <w:right w:val="none" w:sz="0" w:space="0" w:color="auto"/>
      </w:divBdr>
      <w:divsChild>
        <w:div w:id="189342269">
          <w:marLeft w:val="0"/>
          <w:marRight w:val="0"/>
          <w:marTop w:val="0"/>
          <w:marBottom w:val="0"/>
          <w:divBdr>
            <w:top w:val="none" w:sz="0" w:space="0" w:color="auto"/>
            <w:left w:val="none" w:sz="0" w:space="0" w:color="auto"/>
            <w:bottom w:val="none" w:sz="0" w:space="0" w:color="auto"/>
            <w:right w:val="none" w:sz="0" w:space="0" w:color="auto"/>
          </w:divBdr>
        </w:div>
      </w:divsChild>
    </w:div>
    <w:div w:id="672151944">
      <w:bodyDiv w:val="1"/>
      <w:marLeft w:val="0"/>
      <w:marRight w:val="0"/>
      <w:marTop w:val="0"/>
      <w:marBottom w:val="0"/>
      <w:divBdr>
        <w:top w:val="none" w:sz="0" w:space="0" w:color="auto"/>
        <w:left w:val="none" w:sz="0" w:space="0" w:color="auto"/>
        <w:bottom w:val="none" w:sz="0" w:space="0" w:color="auto"/>
        <w:right w:val="none" w:sz="0" w:space="0" w:color="auto"/>
      </w:divBdr>
    </w:div>
    <w:div w:id="1080832371">
      <w:bodyDiv w:val="1"/>
      <w:marLeft w:val="0"/>
      <w:marRight w:val="0"/>
      <w:marTop w:val="0"/>
      <w:marBottom w:val="0"/>
      <w:divBdr>
        <w:top w:val="none" w:sz="0" w:space="0" w:color="auto"/>
        <w:left w:val="none" w:sz="0" w:space="0" w:color="auto"/>
        <w:bottom w:val="none" w:sz="0" w:space="0" w:color="auto"/>
        <w:right w:val="none" w:sz="0" w:space="0" w:color="auto"/>
      </w:divBdr>
    </w:div>
    <w:div w:id="198570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34436ADEA9079F5E0869E692050F13829DDB914E282418571B13E4F60F1707A958C46D5A09610CA488514CAA9EA85E21E081B83F1F69B9A945L" TargetMode="External"/><Relationship Id="rId18" Type="http://schemas.openxmlformats.org/officeDocument/2006/relationships/hyperlink" Target="consultantplus://offline/ref=B934436ADEA9079F5E0869E692050F138199DA974B252418571B13E4F60F1707A958C46D5A09610FA288514CAA9EA85E21E081B83F1F69B9A945L" TargetMode="External"/><Relationship Id="rId26" Type="http://schemas.openxmlformats.org/officeDocument/2006/relationships/hyperlink" Target="consultantplus://offline/ref=C312D877245060C50F6250FB87E11E9BFBD5AF5F721560B0446D1F6157AA6186D7F8D9325C6773E719C2DFECZB06K" TargetMode="External"/><Relationship Id="rId39" Type="http://schemas.openxmlformats.org/officeDocument/2006/relationships/hyperlink" Target="consultantplus://offline/ref=81EFA085668A14C1881817388363270929197F99A3D75D6E76F5D47192F6570CD91C8637453FD150058D0DE6mAdCI" TargetMode="External"/><Relationship Id="rId21" Type="http://schemas.openxmlformats.org/officeDocument/2006/relationships/hyperlink" Target="consultantplus://offline/ref=B934436ADEA9079F5E0869E692050F13839AD8944E2B2418571B13E4F60F1707A958C4645902355CE4D6081DEAD5A55C3BFC81BBA248L" TargetMode="External"/><Relationship Id="rId34" Type="http://schemas.openxmlformats.org/officeDocument/2006/relationships/hyperlink" Target="consultantplus://offline/ref=231A50592963D1E8E1AF483847A4A09FBB614499679265DD000091453DAC643CAC4388BDE8AF1722C74CE60F24Y7K"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934436ADEA9079F5E0869E692050F13839BDE974C252418571B13E4F60F1707A958C46D5A09610BA088514CAA9EA85E21E081B83F1F69B9A945L" TargetMode="External"/><Relationship Id="rId20" Type="http://schemas.openxmlformats.org/officeDocument/2006/relationships/hyperlink" Target="consultantplus://offline/ref=B934436ADEA9079F5E0869E692050F13839AD8944E2B2418571B13E4F60F1707A958C4645802355CE4D6081DEAD5A55C3BFC81BBA248L" TargetMode="External"/><Relationship Id="rId29" Type="http://schemas.openxmlformats.org/officeDocument/2006/relationships/hyperlink" Target="consultantplus://offline/ref=19B8ED562A69C49547040078BF572B5005EE652A697C398B2F3C269535Z5z2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5831256F624D7F08A89DBF1AB5B2E87ACBCE3AEC3120F9F251DD660CF6D8F9729A7F43C215A50C4CF635E014hAI" TargetMode="External"/><Relationship Id="rId24" Type="http://schemas.openxmlformats.org/officeDocument/2006/relationships/hyperlink" Target="consultantplus://offline/ref=EB1D9E6E47E88BDF2608D5610B44934A8855918F473529ACF2D271A185D28FF0E31DC4E65C023EDDA3EE2B8B71iBI" TargetMode="External"/><Relationship Id="rId32" Type="http://schemas.openxmlformats.org/officeDocument/2006/relationships/hyperlink" Target="consultantplus://offline/ref=9AA6AC28E856444F14E6E24C4B7CA7F5182B2644BBC742B251302C12B5B949AA0581BF847C5700749E50BFEEN7h0I" TargetMode="External"/><Relationship Id="rId37" Type="http://schemas.openxmlformats.org/officeDocument/2006/relationships/hyperlink" Target="consultantplus://offline/ref=7811D3F7081C2BD2B126065550CC9C476BA1267DF9E31BE2F5AA70737363C4884F70C5CCD9BC0F9552028369m4f3I" TargetMode="External"/><Relationship Id="rId40" Type="http://schemas.openxmlformats.org/officeDocument/2006/relationships/hyperlink" Target="consultantplus://offline/ref=4088AE8B0CE4FD8829A36F8DF006E37CFF06B7667EF1A86C09DA7182A1F9C9CEEFA25BA4801C9AA031EF6AF8X9i2I" TargetMode="External"/><Relationship Id="rId5" Type="http://schemas.openxmlformats.org/officeDocument/2006/relationships/webSettings" Target="webSettings.xml"/><Relationship Id="rId15" Type="http://schemas.openxmlformats.org/officeDocument/2006/relationships/hyperlink" Target="consultantplus://offline/ref=B934436ADEA9079F5E0869E692050F13839BDE974C252418571B13E4F60F1707A958C46D5A096108A988514CAA9EA85E21E081B83F1F69B9A945L" TargetMode="External"/><Relationship Id="rId23" Type="http://schemas.openxmlformats.org/officeDocument/2006/relationships/hyperlink" Target="consultantplus://offline/ref=B934436ADEA9079F5E0869E692050F138293DA9049292418571B13E4F60F1707A958C46F590E6A59F1C75010EECFBB5E27E083BA20A144L" TargetMode="External"/><Relationship Id="rId28" Type="http://schemas.openxmlformats.org/officeDocument/2006/relationships/hyperlink" Target="consultantplus://offline/ref=8FB195963D11ECFC4031D31630FEA2DFF2999502C06C464489B5F79742BCxBK" TargetMode="External"/><Relationship Id="rId36" Type="http://schemas.openxmlformats.org/officeDocument/2006/relationships/hyperlink" Target="consultantplus://offline/ref=CFB61964D307C528B6E2FB588D15FAACAF7B0EA0417E10785CB9B2A7E8DB57656D84E4F7F1922D67064C4C4E27e2I" TargetMode="External"/><Relationship Id="rId10" Type="http://schemas.openxmlformats.org/officeDocument/2006/relationships/hyperlink" Target="consultantplus://offline/ref=6464E521F9E653D4FD523DF755B45E9CD84225EB356E731781F38F728Ai012K" TargetMode="External"/><Relationship Id="rId19" Type="http://schemas.openxmlformats.org/officeDocument/2006/relationships/hyperlink" Target="consultantplus://offline/ref=B934436ADEA9079F5E0869E692050F13839AD8944E2B2418571B13E4F60F1707A958C4645B02355CE4D6081DEAD5A55C3BFC81BBA248L" TargetMode="External"/><Relationship Id="rId31" Type="http://schemas.openxmlformats.org/officeDocument/2006/relationships/hyperlink" Target="consultantplus://offline/ref=80DD979DA3DA188A3D742A35C2E24AEA43A2118ABAE26FCD121CA8B30EF4D553413F2978A7929E91C0AE8530U4g9I" TargetMode="External"/><Relationship Id="rId4" Type="http://schemas.openxmlformats.org/officeDocument/2006/relationships/settings" Target="settings.xml"/><Relationship Id="rId9" Type="http://schemas.openxmlformats.org/officeDocument/2006/relationships/hyperlink" Target="consultantplus://offline/ref=C312D877245060C50F6250FB87E11E9BFBD5AF5B781560B0446D1F6157AA6186D7F8D9325C6773E719C2DFECZB06K" TargetMode="External"/><Relationship Id="rId14" Type="http://schemas.openxmlformats.org/officeDocument/2006/relationships/hyperlink" Target="consultantplus://offline/ref=B934436ADEA9079F5E0869E692050F13839BDE974C252418571B13E4F60F1707A958C46D5A096108A888514CAA9EA85E21E081B83F1F69B9A945L" TargetMode="External"/><Relationship Id="rId22" Type="http://schemas.openxmlformats.org/officeDocument/2006/relationships/hyperlink" Target="consultantplus://offline/ref=B934436ADEA9079F5E0869E692050F13839BD893482F2418571B13E4F60F1707A958C46D5A09610CA088514CAA9EA85E21E081B83F1F69B9A945L" TargetMode="External"/><Relationship Id="rId27" Type="http://schemas.openxmlformats.org/officeDocument/2006/relationships/hyperlink" Target="consultantplus://offline/ref=95AF4EC93C6F9FE909D061B269D74A858EE7350D34EA55E1A3BE8C3453a159K" TargetMode="External"/><Relationship Id="rId30" Type="http://schemas.openxmlformats.org/officeDocument/2006/relationships/hyperlink" Target="consultantplus://offline/ref=C73FEB2B5D76B9B763F62D49EC2B60F86C7AF27E8A069511C698EE1955D59145324BFBCE0F90428292850D9D60Z9I" TargetMode="External"/><Relationship Id="rId35" Type="http://schemas.openxmlformats.org/officeDocument/2006/relationships/hyperlink" Target="consultantplus://offline/ref=1F9D5C21891311432918F6115AD34D90F3BC1757DF4E66F9A2851AB13B4F2115C558121DF12692187A9BA825iDcFK" TargetMode="External"/><Relationship Id="rId43" Type="http://schemas.openxmlformats.org/officeDocument/2006/relationships/theme" Target="theme/theme1.xml"/><Relationship Id="rId8" Type="http://schemas.openxmlformats.org/officeDocument/2006/relationships/hyperlink" Target="consultantplus://offline/ref=6464E521F9E653D4FD523DF755B45E9CD84225EB3466731781F38F728Ai012K" TargetMode="External"/><Relationship Id="rId3" Type="http://schemas.openxmlformats.org/officeDocument/2006/relationships/styles" Target="styles.xml"/><Relationship Id="rId12" Type="http://schemas.openxmlformats.org/officeDocument/2006/relationships/hyperlink" Target="consultantplus://offline/ref=B934436ADEA9079F5E0869E692050F13839BD893482F2418571B13E4F60F1707BB589C615A0D7F0DA29D071DEFAC42L" TargetMode="External"/><Relationship Id="rId17" Type="http://schemas.openxmlformats.org/officeDocument/2006/relationships/hyperlink" Target="consultantplus://offline/ref=B934436ADEA9079F5E0869E692050F138199DA974B252418571B13E4F60F1707A958C46D5A096105A588514CAA9EA85E21E081B83F1F69B9A945L" TargetMode="External"/><Relationship Id="rId25" Type="http://schemas.openxmlformats.org/officeDocument/2006/relationships/hyperlink" Target="consultantplus://offline/ref=8FB195963D11ECFC4031D31630FEA2DFF2999502C169464489B5F79742BCxBK" TargetMode="External"/><Relationship Id="rId33" Type="http://schemas.openxmlformats.org/officeDocument/2006/relationships/hyperlink" Target="consultantplus://offline/ref=231A50592963D1E8E1AF483847A4A09FBB6144986F9265DD000091453DAC643CAC4388BDE8AF1722C74CE60F24Y7K" TargetMode="External"/><Relationship Id="rId38" Type="http://schemas.openxmlformats.org/officeDocument/2006/relationships/hyperlink" Target="consultantplus://offline/ref=CFB61964D307C528B6E2FB588D15FAACAF7B0EA04F7E10785CB9B2A7E8DB57656D84E4F7F1922D67064C4C4E27e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75EC4-A576-4F94-9BE2-6C94CCE14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19</Pages>
  <Words>7507</Words>
  <Characters>42790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2019-01-22T05:45:00Z</cp:lastPrinted>
  <dcterms:created xsi:type="dcterms:W3CDTF">2019-03-05T10:08:00Z</dcterms:created>
  <dcterms:modified xsi:type="dcterms:W3CDTF">2019-04-19T08:15:00Z</dcterms:modified>
</cp:coreProperties>
</file>